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E1" w:rsidRDefault="00F15D07" w:rsidP="00F15D07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B699F" wp14:editId="45EFE449">
                <wp:simplePos x="0" y="0"/>
                <wp:positionH relativeFrom="column">
                  <wp:posOffset>4813071</wp:posOffset>
                </wp:positionH>
                <wp:positionV relativeFrom="paragraph">
                  <wp:posOffset>-523875</wp:posOffset>
                </wp:positionV>
                <wp:extent cx="1426464" cy="373076"/>
                <wp:effectExtent l="0" t="0" r="2159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464" cy="373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50AF" w:rsidRDefault="005550AF" w:rsidP="005550AF">
                            <w:r>
                              <w:rPr>
                                <w:rFonts w:hint="cs"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6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pt;margin-top:-41.25pt;width:112.3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" fillcolor="window" strokeweight=".5pt">
                <v:textbox>
                  <w:txbxContent>
                    <w:p w:rsidR="005550AF" w:rsidRDefault="005550AF" w:rsidP="005550AF">
                      <w:r>
                        <w:rPr>
                          <w:rFonts w:hint="cs"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  <w:r w:rsidR="004B68E1" w:rsidRPr="004B68E1">
        <w:rPr>
          <w:rFonts w:ascii="TH SarabunPSK" w:hAnsi="TH SarabunPSK" w:cs="TH SarabunPSK"/>
          <w:b/>
          <w:bCs/>
          <w:cs/>
        </w:rPr>
        <w:t>แผนการพัฒนาอาจารย์ให้มีคุณวุฒิการศึกษาระดับปริญญาเอก</w:t>
      </w:r>
    </w:p>
    <w:p w:rsidR="004B68E1" w:rsidRPr="004B68E1" w:rsidRDefault="004B68E1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ปีงบประมาณ พ.ศ. 2562</w:t>
      </w:r>
    </w:p>
    <w:p w:rsidR="004B68E1" w:rsidRDefault="004B68E1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 ....................................  มหาวิทยาลัยมหาสารคาม</w:t>
      </w:r>
    </w:p>
    <w:p w:rsidR="004B68E1" w:rsidRDefault="004B68E1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 w:hint="cs"/>
          <w:b/>
          <w:bCs/>
          <w:cs/>
        </w:rPr>
      </w:pPr>
      <w:bookmarkStart w:id="0" w:name="_GoBack"/>
      <w:bookmarkEnd w:id="0"/>
    </w:p>
    <w:p w:rsidR="004B68E1" w:rsidRDefault="004B68E1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1) ข้อมูลพื้นฐาน</w:t>
      </w:r>
    </w:p>
    <w:p w:rsidR="00CB6354" w:rsidRDefault="00CB6354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AC5797" w:rsidRDefault="004B68E1" w:rsidP="00AC5797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CB6354">
        <w:rPr>
          <w:rFonts w:ascii="TH SarabunPSK" w:hAnsi="TH SarabunPSK" w:cs="TH SarabunPSK" w:hint="cs"/>
          <w:cs/>
        </w:rPr>
        <w:t>1.1 สรุปข้อมูลภาพรวม</w:t>
      </w:r>
    </w:p>
    <w:p w:rsidR="00554F00" w:rsidRPr="00554F00" w:rsidRDefault="00554F00" w:rsidP="00AC5797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right"/>
        <w:rPr>
          <w:rFonts w:ascii="TH SarabunPSK" w:hAnsi="TH SarabunPSK" w:cs="TH SarabunPSK"/>
          <w:i/>
          <w:iCs/>
          <w:sz w:val="28"/>
          <w:szCs w:val="28"/>
        </w:rPr>
      </w:pPr>
      <w:r w:rsidRPr="00554F00">
        <w:rPr>
          <w:rFonts w:ascii="TH SarabunPSK" w:hAnsi="TH SarabunPSK" w:cs="TH SarabunPSK" w:hint="cs"/>
          <w:i/>
          <w:iCs/>
          <w:sz w:val="28"/>
          <w:szCs w:val="28"/>
          <w:cs/>
        </w:rPr>
        <w:t>ข้อมูล ณ วันที่  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850"/>
        <w:gridCol w:w="992"/>
        <w:gridCol w:w="851"/>
        <w:gridCol w:w="850"/>
        <w:gridCol w:w="839"/>
        <w:gridCol w:w="799"/>
      </w:tblGrid>
      <w:tr w:rsidR="00CB6354" w:rsidRPr="004B68E1" w:rsidTr="00CB6354">
        <w:tc>
          <w:tcPr>
            <w:tcW w:w="1838" w:type="dxa"/>
            <w:vMerge w:val="restart"/>
            <w:shd w:val="clear" w:color="auto" w:fill="DAEEF3" w:themeFill="accent5" w:themeFillTint="33"/>
          </w:tcPr>
          <w:p w:rsidR="00CB6354" w:rsidRPr="00554F00" w:rsidRDefault="00CB6354" w:rsidP="00554F00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4F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:rsidR="00CB6354" w:rsidRPr="00554F00" w:rsidRDefault="00CB6354" w:rsidP="00554F00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4F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อาจารย์ที่มีคุณวุฒิ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554F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842" w:type="dxa"/>
            <w:gridSpan w:val="2"/>
            <w:shd w:val="clear" w:color="auto" w:fill="DAEEF3" w:themeFill="accent5" w:themeFillTint="33"/>
          </w:tcPr>
          <w:p w:rsidR="00CB6354" w:rsidRPr="00554F00" w:rsidRDefault="00CB6354" w:rsidP="00554F00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4F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อาจารย์ที่ไม่มีคุณวุฒิปริญญาเอก</w:t>
            </w:r>
          </w:p>
        </w:tc>
        <w:tc>
          <w:tcPr>
            <w:tcW w:w="3339" w:type="dxa"/>
            <w:gridSpan w:val="4"/>
            <w:shd w:val="clear" w:color="auto" w:fill="DAEEF3" w:themeFill="accent5" w:themeFillTint="33"/>
          </w:tcPr>
          <w:p w:rsidR="00CB6354" w:rsidRPr="00554F00" w:rsidRDefault="00CB6354" w:rsidP="00CB6354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Pr="00554F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อาจารย์ที่ลาศึกษาต่อ</w:t>
            </w:r>
          </w:p>
        </w:tc>
      </w:tr>
      <w:tr w:rsidR="00CB6354" w:rsidRPr="004B68E1" w:rsidTr="00CB6354">
        <w:tc>
          <w:tcPr>
            <w:tcW w:w="1838" w:type="dxa"/>
            <w:vMerge/>
          </w:tcPr>
          <w:p w:rsidR="00CB6354" w:rsidRPr="004B68E1" w:rsidRDefault="00CB6354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CB6354" w:rsidRPr="00CB6354" w:rsidRDefault="00CB6354" w:rsidP="00CB6354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63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B6354" w:rsidRPr="00CB6354" w:rsidRDefault="00CB6354" w:rsidP="00CB6354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63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B6354" w:rsidRPr="00CB6354" w:rsidRDefault="00CB6354" w:rsidP="00CB6354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63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B6354" w:rsidRPr="00CB6354" w:rsidRDefault="00CB6354" w:rsidP="00CB6354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63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B6354" w:rsidRPr="00CB6354" w:rsidRDefault="00CB6354" w:rsidP="00CB6354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โท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B6354" w:rsidRPr="00CB6354" w:rsidRDefault="00CB6354" w:rsidP="00CB6354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ป.เอก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CB6354" w:rsidRPr="00CB6354" w:rsidRDefault="00CB6354" w:rsidP="00CB6354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99" w:type="dxa"/>
            <w:shd w:val="clear" w:color="auto" w:fill="DAEEF3" w:themeFill="accent5" w:themeFillTint="33"/>
          </w:tcPr>
          <w:p w:rsidR="00CB6354" w:rsidRPr="00CB6354" w:rsidRDefault="00CB6354" w:rsidP="00CB6354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B63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CB6354" w:rsidRPr="004B68E1" w:rsidTr="00CB6354">
        <w:tc>
          <w:tcPr>
            <w:tcW w:w="1838" w:type="dxa"/>
          </w:tcPr>
          <w:p w:rsidR="00CB6354" w:rsidRDefault="00CB6354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E3321" w:rsidRPr="004B68E1" w:rsidRDefault="003E3321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B6354" w:rsidRPr="004B68E1" w:rsidRDefault="00CB6354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CB6354" w:rsidRPr="004B68E1" w:rsidRDefault="00CB6354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CB6354" w:rsidRPr="004B68E1" w:rsidRDefault="00CB6354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B6354" w:rsidRPr="004B68E1" w:rsidRDefault="00CB6354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B6354" w:rsidRPr="004B68E1" w:rsidRDefault="00CB6354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B6354" w:rsidRPr="004B68E1" w:rsidRDefault="00CB6354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CB6354" w:rsidRPr="004B68E1" w:rsidRDefault="00CB6354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CB6354" w:rsidRPr="004B68E1" w:rsidRDefault="00CB6354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B68E1" w:rsidRDefault="004B68E1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4B68E1" w:rsidRPr="004B68E1" w:rsidRDefault="004B68E1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4B68E1">
        <w:rPr>
          <w:rFonts w:ascii="TH SarabunPSK" w:hAnsi="TH SarabunPSK" w:cs="TH SarabunPSK" w:hint="cs"/>
          <w:cs/>
        </w:rPr>
        <w:t>1.2 รายชื่ออาจารย์ที่กำลังศึกษาต่อในระดับต่าง ๆ และปีที่จะสำเร็จการศึกษาตามเกณฑ์ที่กำหนด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48"/>
        <w:gridCol w:w="3416"/>
        <w:gridCol w:w="1560"/>
        <w:gridCol w:w="1701"/>
        <w:gridCol w:w="1842"/>
      </w:tblGrid>
      <w:tr w:rsidR="0006340A" w:rsidRPr="00CB6354" w:rsidTr="0006340A">
        <w:tc>
          <w:tcPr>
            <w:tcW w:w="548" w:type="dxa"/>
            <w:shd w:val="clear" w:color="auto" w:fill="FBD4B4" w:themeFill="accent6" w:themeFillTint="66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63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16" w:type="dxa"/>
            <w:shd w:val="clear" w:color="auto" w:fill="FBD4B4" w:themeFill="accent6" w:themeFillTint="66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63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-สกุล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63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ปีที่ลาศึกษาต่อ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63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ปีที่สำเร็จการศึกษาตามเกณฑ์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สถานที่ศึกษาต่อ</w:t>
            </w:r>
          </w:p>
        </w:tc>
      </w:tr>
      <w:tr w:rsidR="0006340A" w:rsidRPr="00CB6354" w:rsidTr="0006340A">
        <w:tc>
          <w:tcPr>
            <w:tcW w:w="3964" w:type="dxa"/>
            <w:gridSpan w:val="2"/>
            <w:shd w:val="clear" w:color="auto" w:fill="DAEEF3" w:themeFill="accent5" w:themeFillTint="33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ศึกษาต่อระดับปริญญาโท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6340A" w:rsidRPr="00CB6354" w:rsidTr="0006340A">
        <w:tc>
          <w:tcPr>
            <w:tcW w:w="548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635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416" w:type="dxa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6340A" w:rsidRPr="00CB6354" w:rsidTr="0006340A">
        <w:tc>
          <w:tcPr>
            <w:tcW w:w="548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635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416" w:type="dxa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6340A" w:rsidRPr="00CB6354" w:rsidRDefault="0006340A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6340A" w:rsidRPr="00CB6354" w:rsidTr="0006340A">
        <w:tc>
          <w:tcPr>
            <w:tcW w:w="548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416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6340A" w:rsidRPr="00CB6354" w:rsidTr="00AD7612">
        <w:tc>
          <w:tcPr>
            <w:tcW w:w="3964" w:type="dxa"/>
            <w:gridSpan w:val="2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ศึกษาต่อระดับปริญญาเอก</w:t>
            </w:r>
          </w:p>
        </w:tc>
        <w:tc>
          <w:tcPr>
            <w:tcW w:w="1560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6340A" w:rsidRPr="00CB6354" w:rsidTr="0006340A">
        <w:tc>
          <w:tcPr>
            <w:tcW w:w="548" w:type="dxa"/>
          </w:tcPr>
          <w:p w:rsidR="0006340A" w:rsidRPr="0006340A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416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6340A" w:rsidRPr="00CB6354" w:rsidTr="0006340A">
        <w:tc>
          <w:tcPr>
            <w:tcW w:w="548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416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6340A" w:rsidRPr="00CB6354" w:rsidTr="0006340A">
        <w:tc>
          <w:tcPr>
            <w:tcW w:w="548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416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6340A" w:rsidRPr="00CB6354" w:rsidRDefault="0006340A" w:rsidP="0006340A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B68E1" w:rsidRDefault="004B68E1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E45FE1" w:rsidRDefault="00E45FE1" w:rsidP="00E45F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E45FE1">
        <w:rPr>
          <w:rFonts w:ascii="TH SarabunPSK" w:hAnsi="TH SarabunPSK" w:cs="TH SarabunPSK" w:hint="cs"/>
          <w:b/>
          <w:bCs/>
          <w:cs/>
        </w:rPr>
        <w:t>1.3) แผนการ</w:t>
      </w:r>
      <w:r>
        <w:rPr>
          <w:rFonts w:ascii="TH SarabunPSK" w:hAnsi="TH SarabunPSK" w:cs="TH SarabunPSK" w:hint="cs"/>
          <w:b/>
          <w:bCs/>
          <w:cs/>
        </w:rPr>
        <w:t xml:space="preserve">รับอาจารย์ใหม่ </w:t>
      </w:r>
      <w:r w:rsidRPr="00E45FE1">
        <w:rPr>
          <w:rFonts w:ascii="TH SarabunPSK" w:hAnsi="TH SarabunPSK" w:cs="TH SarabunPSK" w:hint="cs"/>
          <w:i/>
          <w:iCs/>
          <w:cs/>
        </w:rPr>
        <w:t>(</w:t>
      </w:r>
      <w:r>
        <w:rPr>
          <w:rFonts w:ascii="TH SarabunPSK" w:hAnsi="TH SarabunPSK" w:cs="TH SarabunPSK" w:hint="cs"/>
          <w:i/>
          <w:iCs/>
          <w:cs/>
        </w:rPr>
        <w:t>ให้คณะกรอกข้อมูล</w:t>
      </w:r>
      <w:r w:rsidR="00A53556">
        <w:rPr>
          <w:rFonts w:ascii="TH SarabunPSK" w:hAnsi="TH SarabunPSK" w:cs="TH SarabunPSK" w:hint="cs"/>
          <w:i/>
          <w:iCs/>
          <w:cs/>
        </w:rPr>
        <w:t xml:space="preserve">แผนที่จะรับอาจารย์ใหม่  </w:t>
      </w:r>
      <w:r w:rsidR="00A53556" w:rsidRPr="00A53556">
        <w:rPr>
          <w:rFonts w:ascii="TH SarabunPSK" w:hAnsi="TH SarabunPSK" w:cs="TH SarabunPSK" w:hint="cs"/>
          <w:b/>
          <w:bCs/>
          <w:i/>
          <w:iCs/>
          <w:cs/>
        </w:rPr>
        <w:t>(ถ้ามี)</w:t>
      </w:r>
      <w:r w:rsidR="00A53556">
        <w:rPr>
          <w:rFonts w:ascii="TH SarabunPSK" w:hAnsi="TH SarabunPSK" w:cs="TH SarabunPSK" w:hint="cs"/>
          <w:i/>
          <w:iCs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1512"/>
        <w:gridCol w:w="1260"/>
      </w:tblGrid>
      <w:tr w:rsidR="00E45FE1" w:rsidRPr="00964198" w:rsidTr="003E3321">
        <w:tc>
          <w:tcPr>
            <w:tcW w:w="2122" w:type="dxa"/>
            <w:tcBorders>
              <w:bottom w:val="nil"/>
            </w:tcBorders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6882" w:type="dxa"/>
            <w:gridSpan w:val="5"/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 พ.ศ.</w:t>
            </w:r>
          </w:p>
        </w:tc>
      </w:tr>
      <w:tr w:rsidR="00E45FE1" w:rsidRPr="00964198" w:rsidTr="003E3321">
        <w:tc>
          <w:tcPr>
            <w:tcW w:w="2122" w:type="dxa"/>
            <w:tcBorders>
              <w:top w:val="nil"/>
            </w:tcBorders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 (คน)</w:t>
            </w:r>
          </w:p>
        </w:tc>
        <w:tc>
          <w:tcPr>
            <w:tcW w:w="1418" w:type="dxa"/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 (คน)</w:t>
            </w:r>
          </w:p>
        </w:tc>
        <w:tc>
          <w:tcPr>
            <w:tcW w:w="1417" w:type="dxa"/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 (คน)</w:t>
            </w:r>
          </w:p>
        </w:tc>
        <w:tc>
          <w:tcPr>
            <w:tcW w:w="1512" w:type="dxa"/>
          </w:tcPr>
          <w:p w:rsidR="00E45FE1" w:rsidRPr="00964198" w:rsidRDefault="00E45FE1" w:rsidP="003E332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3E3321"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1260" w:type="dxa"/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2566 (คน)</w:t>
            </w:r>
          </w:p>
        </w:tc>
      </w:tr>
      <w:tr w:rsidR="00E45FE1" w:rsidRPr="00964198" w:rsidTr="003E3321">
        <w:tc>
          <w:tcPr>
            <w:tcW w:w="2122" w:type="dxa"/>
          </w:tcPr>
          <w:p w:rsidR="00E45FE1" w:rsidRPr="00964198" w:rsidRDefault="003E332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275" w:type="dxa"/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12" w:type="dxa"/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45FE1" w:rsidRPr="00964198" w:rsidRDefault="00E45FE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E3321" w:rsidRPr="00964198" w:rsidTr="003E3321">
        <w:tc>
          <w:tcPr>
            <w:tcW w:w="2122" w:type="dxa"/>
          </w:tcPr>
          <w:p w:rsidR="003E3321" w:rsidRPr="00964198" w:rsidRDefault="003E332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275" w:type="dxa"/>
          </w:tcPr>
          <w:p w:rsidR="003E3321" w:rsidRPr="00964198" w:rsidRDefault="003E332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E3321" w:rsidRPr="00964198" w:rsidRDefault="003E332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E3321" w:rsidRPr="00964198" w:rsidRDefault="003E332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12" w:type="dxa"/>
          </w:tcPr>
          <w:p w:rsidR="003E3321" w:rsidRPr="00964198" w:rsidRDefault="003E332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3E3321" w:rsidRPr="00964198" w:rsidRDefault="003E3321" w:rsidP="00E45F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45FE1" w:rsidRPr="00AC5797" w:rsidRDefault="00E45FE1" w:rsidP="00E45F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  <w:cs/>
        </w:rPr>
      </w:pPr>
    </w:p>
    <w:p w:rsidR="00E45FE1" w:rsidRDefault="00E45FE1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3E3321" w:rsidRDefault="003E3321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3E3321" w:rsidRDefault="003E3321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A53556" w:rsidRDefault="00A53556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4B68E1" w:rsidRDefault="005550AF" w:rsidP="00EB2A6C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426" w:hanging="426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</w:t>
      </w:r>
      <w:r w:rsidR="004B68E1">
        <w:rPr>
          <w:rFonts w:ascii="TH SarabunPSK" w:hAnsi="TH SarabunPSK" w:cs="TH SarabunPSK"/>
          <w:b/>
          <w:bCs/>
        </w:rPr>
        <w:t xml:space="preserve">) </w:t>
      </w:r>
      <w:r w:rsidR="00EB2A6C">
        <w:rPr>
          <w:rFonts w:ascii="TH SarabunPSK" w:hAnsi="TH SarabunPSK" w:cs="TH SarabunPSK" w:hint="cs"/>
          <w:b/>
          <w:bCs/>
          <w:cs/>
        </w:rPr>
        <w:t>นโยบายหรือ</w:t>
      </w:r>
      <w:r w:rsidR="004B68E1">
        <w:rPr>
          <w:rFonts w:ascii="TH SarabunPSK" w:hAnsi="TH SarabunPSK" w:cs="TH SarabunPSK" w:hint="cs"/>
          <w:b/>
          <w:bCs/>
          <w:cs/>
        </w:rPr>
        <w:t>แผนการพัฒนาสนับสนุนและส่งเสริมอาจารย์ให้มีคุณวุฒิสูงขึ้น</w:t>
      </w:r>
      <w:r w:rsidR="00EB2A6C" w:rsidRPr="00EB2A6C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EB2A6C" w:rsidRPr="00EB2A6C">
        <w:rPr>
          <w:rFonts w:ascii="TH SarabunPSK" w:hAnsi="TH SarabunPSK" w:cs="TH SarabunPSK" w:hint="cs"/>
          <w:i/>
          <w:iCs/>
          <w:cs/>
        </w:rPr>
        <w:t>(ให้คณะเขียนนโยบายหรือแผนการพัฒนาอาจารย์ในระยะ 1 -5 ปี)</w:t>
      </w:r>
    </w:p>
    <w:p w:rsidR="00A53556" w:rsidRPr="00EB2A6C" w:rsidRDefault="00A53556" w:rsidP="00EB2A6C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426" w:hanging="426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298"/>
        <w:gridCol w:w="3002"/>
      </w:tblGrid>
      <w:tr w:rsidR="00A53556" w:rsidTr="00A53556">
        <w:tc>
          <w:tcPr>
            <w:tcW w:w="704" w:type="dxa"/>
            <w:shd w:val="clear" w:color="auto" w:fill="EAF1DD" w:themeFill="accent3" w:themeFillTint="33"/>
          </w:tcPr>
          <w:p w:rsidR="00A53556" w:rsidRDefault="00A53556" w:rsidP="00A53556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298" w:type="dxa"/>
            <w:shd w:val="clear" w:color="auto" w:fill="EAF1DD" w:themeFill="accent3" w:themeFillTint="33"/>
          </w:tcPr>
          <w:p w:rsidR="00A53556" w:rsidRDefault="00A53556" w:rsidP="00A53556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นโยบายหรือแผนการพัฒนาฯ</w:t>
            </w:r>
          </w:p>
        </w:tc>
        <w:tc>
          <w:tcPr>
            <w:tcW w:w="3002" w:type="dxa"/>
            <w:shd w:val="clear" w:color="auto" w:fill="EAF1DD" w:themeFill="accent3" w:themeFillTint="33"/>
          </w:tcPr>
          <w:p w:rsidR="00A53556" w:rsidRPr="00A53556" w:rsidRDefault="00A53556" w:rsidP="00A53556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ระยะเวลาดำเนินการ (ว/ด/ป)</w:t>
            </w:r>
          </w:p>
        </w:tc>
      </w:tr>
      <w:tr w:rsidR="00A53556" w:rsidTr="00A53556">
        <w:tc>
          <w:tcPr>
            <w:tcW w:w="704" w:type="dxa"/>
          </w:tcPr>
          <w:p w:rsidR="00A53556" w:rsidRDefault="00A53556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8" w:type="dxa"/>
          </w:tcPr>
          <w:p w:rsidR="00A53556" w:rsidRDefault="00A53556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02" w:type="dxa"/>
          </w:tcPr>
          <w:p w:rsidR="00A53556" w:rsidRDefault="00A53556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53556" w:rsidTr="00A53556">
        <w:tc>
          <w:tcPr>
            <w:tcW w:w="704" w:type="dxa"/>
          </w:tcPr>
          <w:p w:rsidR="00A53556" w:rsidRDefault="00A53556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8" w:type="dxa"/>
          </w:tcPr>
          <w:p w:rsidR="00A53556" w:rsidRDefault="00A53556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02" w:type="dxa"/>
          </w:tcPr>
          <w:p w:rsidR="00A53556" w:rsidRDefault="00A53556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53556" w:rsidTr="00A53556">
        <w:tc>
          <w:tcPr>
            <w:tcW w:w="704" w:type="dxa"/>
          </w:tcPr>
          <w:p w:rsidR="00A53556" w:rsidRDefault="00A53556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8" w:type="dxa"/>
          </w:tcPr>
          <w:p w:rsidR="00A53556" w:rsidRDefault="00A53556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02" w:type="dxa"/>
          </w:tcPr>
          <w:p w:rsidR="00A53556" w:rsidRDefault="00A53556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C5797" w:rsidRDefault="00AC5797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5550AF" w:rsidRDefault="005550AF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4) แผนการส่งอาจารย์ศึกษาต่อในระดับที่สูงขึ้น</w:t>
      </w:r>
    </w:p>
    <w:p w:rsidR="005550AF" w:rsidRDefault="005550AF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1512"/>
        <w:gridCol w:w="1260"/>
      </w:tblGrid>
      <w:tr w:rsidR="005550AF" w:rsidRPr="00964198" w:rsidTr="009459CF">
        <w:tc>
          <w:tcPr>
            <w:tcW w:w="2122" w:type="dxa"/>
            <w:tcBorders>
              <w:bottom w:val="nil"/>
            </w:tcBorders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ระดับการศึกษาต่อ</w:t>
            </w:r>
          </w:p>
        </w:tc>
        <w:tc>
          <w:tcPr>
            <w:tcW w:w="6882" w:type="dxa"/>
            <w:gridSpan w:val="5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 พ.ศ.</w:t>
            </w:r>
          </w:p>
        </w:tc>
      </w:tr>
      <w:tr w:rsidR="005550AF" w:rsidRPr="00964198" w:rsidTr="009459CF">
        <w:tc>
          <w:tcPr>
            <w:tcW w:w="2122" w:type="dxa"/>
            <w:tcBorders>
              <w:top w:val="nil"/>
            </w:tcBorders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 (คน)</w:t>
            </w:r>
          </w:p>
        </w:tc>
        <w:tc>
          <w:tcPr>
            <w:tcW w:w="1418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 (คน)</w:t>
            </w:r>
          </w:p>
        </w:tc>
        <w:tc>
          <w:tcPr>
            <w:tcW w:w="1417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 (คน)</w:t>
            </w:r>
          </w:p>
        </w:tc>
        <w:tc>
          <w:tcPr>
            <w:tcW w:w="1512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2565 (คน)</w:t>
            </w:r>
          </w:p>
        </w:tc>
        <w:tc>
          <w:tcPr>
            <w:tcW w:w="1260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2566 (คน)</w:t>
            </w:r>
          </w:p>
        </w:tc>
      </w:tr>
      <w:tr w:rsidR="005550AF" w:rsidRPr="00964198" w:rsidTr="009459CF">
        <w:tc>
          <w:tcPr>
            <w:tcW w:w="2122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275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12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550AF" w:rsidRPr="00964198" w:rsidTr="009459CF">
        <w:tc>
          <w:tcPr>
            <w:tcW w:w="2122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4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275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12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5550AF" w:rsidRPr="00964198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550AF" w:rsidRDefault="005550AF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5550AF" w:rsidRPr="005550AF" w:rsidRDefault="005550AF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343E5B" w:rsidRDefault="005550AF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AC5797" w:rsidRPr="00AC5797">
        <w:rPr>
          <w:rFonts w:ascii="TH SarabunPSK" w:hAnsi="TH SarabunPSK" w:cs="TH SarabunPSK" w:hint="cs"/>
          <w:b/>
          <w:bCs/>
          <w:cs/>
        </w:rPr>
        <w:t>)</w:t>
      </w:r>
      <w:r w:rsidR="00AC5797">
        <w:rPr>
          <w:rFonts w:ascii="TH SarabunPSK" w:hAnsi="TH SarabunPSK" w:cs="TH SarabunPSK" w:hint="cs"/>
          <w:b/>
          <w:bCs/>
          <w:cs/>
        </w:rPr>
        <w:t xml:space="preserve"> </w:t>
      </w:r>
      <w:r w:rsidR="00343E5B">
        <w:rPr>
          <w:rFonts w:ascii="TH SarabunPSK" w:hAnsi="TH SarabunPSK" w:cs="TH SarabunPSK" w:hint="cs"/>
          <w:b/>
          <w:bCs/>
          <w:cs/>
        </w:rPr>
        <w:t>ร้อยละ</w:t>
      </w:r>
      <w:r w:rsidR="00AC5797">
        <w:rPr>
          <w:rFonts w:ascii="TH SarabunPSK" w:hAnsi="TH SarabunPSK" w:cs="TH SarabunPSK" w:hint="cs"/>
          <w:b/>
          <w:bCs/>
          <w:cs/>
        </w:rPr>
        <w:t>อาจารย์มีคุณวุฒิการศึกษา</w:t>
      </w:r>
      <w:r w:rsidR="00343E5B">
        <w:rPr>
          <w:rFonts w:ascii="TH SarabunPSK" w:hAnsi="TH SarabunPSK" w:cs="TH SarabunPSK" w:hint="cs"/>
          <w:b/>
          <w:bCs/>
          <w:cs/>
        </w:rPr>
        <w:t>ระดับปริญญาเอก (ปี 2562 -2566)</w:t>
      </w:r>
    </w:p>
    <w:p w:rsidR="004B68E1" w:rsidRPr="00343E5B" w:rsidRDefault="00343E5B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i/>
          <w:iCs/>
          <w:sz w:val="28"/>
          <w:szCs w:val="28"/>
        </w:rPr>
      </w:pPr>
      <w:r w:rsidRPr="00343E5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Pr="00343E5B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(ให้คณะประมาณการร้อยละของอาจารย์ที่มีคุณวุฒิการศึกษาปริญญาเอก)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  <w:gridCol w:w="1559"/>
      </w:tblGrid>
      <w:tr w:rsidR="00AC5797" w:rsidRPr="00343E5B" w:rsidTr="00343E5B">
        <w:tc>
          <w:tcPr>
            <w:tcW w:w="1555" w:type="dxa"/>
            <w:tcBorders>
              <w:bottom w:val="nil"/>
            </w:tcBorders>
          </w:tcPr>
          <w:p w:rsidR="00AC5797" w:rsidRPr="00343E5B" w:rsidRDefault="00AC5797" w:rsidP="00AC579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3E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7796" w:type="dxa"/>
            <w:gridSpan w:val="5"/>
          </w:tcPr>
          <w:p w:rsidR="00AC5797" w:rsidRPr="00343E5B" w:rsidRDefault="00AC5797" w:rsidP="00AC579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3E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ปีงบประมาณ พ.ศ. ....</w:t>
            </w:r>
          </w:p>
        </w:tc>
      </w:tr>
      <w:tr w:rsidR="00343E5B" w:rsidRPr="00343E5B" w:rsidTr="00343E5B">
        <w:tc>
          <w:tcPr>
            <w:tcW w:w="1555" w:type="dxa"/>
            <w:tcBorders>
              <w:top w:val="nil"/>
            </w:tcBorders>
          </w:tcPr>
          <w:p w:rsidR="00AC5797" w:rsidRPr="00343E5B" w:rsidRDefault="00AC5797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797" w:rsidRPr="00343E5B" w:rsidRDefault="00AC5797" w:rsidP="00AC579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3E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1559" w:type="dxa"/>
          </w:tcPr>
          <w:p w:rsidR="00AC5797" w:rsidRPr="00343E5B" w:rsidRDefault="00AC5797" w:rsidP="00AC579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3E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1559" w:type="dxa"/>
          </w:tcPr>
          <w:p w:rsidR="00AC5797" w:rsidRPr="00343E5B" w:rsidRDefault="00AC5797" w:rsidP="00AC579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3E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1560" w:type="dxa"/>
          </w:tcPr>
          <w:p w:rsidR="00AC5797" w:rsidRPr="00343E5B" w:rsidRDefault="00AC5797" w:rsidP="00AC579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3E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559" w:type="dxa"/>
          </w:tcPr>
          <w:p w:rsidR="00AC5797" w:rsidRPr="00343E5B" w:rsidRDefault="00AC5797" w:rsidP="00AC579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3E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2566</w:t>
            </w:r>
          </w:p>
        </w:tc>
      </w:tr>
      <w:tr w:rsidR="00343E5B" w:rsidRPr="00343E5B" w:rsidTr="00343E5B">
        <w:tc>
          <w:tcPr>
            <w:tcW w:w="1555" w:type="dxa"/>
          </w:tcPr>
          <w:p w:rsidR="00343E5B" w:rsidRPr="00343E5B" w:rsidRDefault="00343E5B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5797" w:rsidRPr="00343E5B" w:rsidRDefault="00AC5797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43E5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ป.เอก</w:t>
            </w:r>
          </w:p>
          <w:p w:rsidR="00343E5B" w:rsidRPr="00343E5B" w:rsidRDefault="00343E5B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E5B" w:rsidRDefault="00343E5B" w:rsidP="00343E5B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5797" w:rsidRPr="00343E5B" w:rsidRDefault="00AC5797" w:rsidP="00343E5B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43E5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...........</w:t>
            </w:r>
          </w:p>
        </w:tc>
        <w:tc>
          <w:tcPr>
            <w:tcW w:w="1559" w:type="dxa"/>
          </w:tcPr>
          <w:p w:rsidR="00343E5B" w:rsidRDefault="00343E5B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5797" w:rsidRPr="00343E5B" w:rsidRDefault="00343E5B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3E5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...........</w:t>
            </w:r>
          </w:p>
        </w:tc>
        <w:tc>
          <w:tcPr>
            <w:tcW w:w="1559" w:type="dxa"/>
          </w:tcPr>
          <w:p w:rsidR="00343E5B" w:rsidRDefault="00343E5B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5797" w:rsidRPr="00343E5B" w:rsidRDefault="00343E5B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3E5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...........</w:t>
            </w:r>
          </w:p>
        </w:tc>
        <w:tc>
          <w:tcPr>
            <w:tcW w:w="1560" w:type="dxa"/>
          </w:tcPr>
          <w:p w:rsidR="00343E5B" w:rsidRDefault="00343E5B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5797" w:rsidRPr="00343E5B" w:rsidRDefault="00343E5B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3E5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...........</w:t>
            </w:r>
          </w:p>
        </w:tc>
        <w:tc>
          <w:tcPr>
            <w:tcW w:w="1559" w:type="dxa"/>
          </w:tcPr>
          <w:p w:rsidR="00343E5B" w:rsidRDefault="00343E5B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5797" w:rsidRPr="00343E5B" w:rsidRDefault="00343E5B" w:rsidP="004B68E1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3E5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...........</w:t>
            </w:r>
          </w:p>
        </w:tc>
      </w:tr>
    </w:tbl>
    <w:p w:rsidR="00AC5797" w:rsidRDefault="00AC5797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*หมายเหตุ ข้อมูลข้อที่ (</w:t>
      </w:r>
      <w:r w:rsidR="005550AF"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 w:hint="cs"/>
          <w:b/>
          <w:bCs/>
          <w:cs/>
        </w:rPr>
        <w:t>)</w:t>
      </w:r>
      <w:r w:rsidR="005550AF">
        <w:rPr>
          <w:rFonts w:ascii="TH SarabunPSK" w:hAnsi="TH SarabunPSK" w:cs="TH SarabunPSK" w:hint="cs"/>
          <w:b/>
          <w:bCs/>
          <w:cs/>
        </w:rPr>
        <w:t>-</w:t>
      </w:r>
      <w:r>
        <w:rPr>
          <w:rFonts w:ascii="TH SarabunPSK" w:hAnsi="TH SarabunPSK" w:cs="TH SarabunPSK" w:hint="cs"/>
          <w:b/>
          <w:bCs/>
          <w:cs/>
        </w:rPr>
        <w:t xml:space="preserve"> (</w:t>
      </w:r>
      <w:r w:rsidR="005550AF">
        <w:rPr>
          <w:rFonts w:ascii="TH SarabunPSK" w:hAnsi="TH SarabunPSK" w:cs="TH SarabunPSK" w:hint="cs"/>
          <w:b/>
          <w:bCs/>
          <w:cs/>
        </w:rPr>
        <w:t>5</w:t>
      </w:r>
      <w:r>
        <w:rPr>
          <w:rFonts w:ascii="TH SarabunPSK" w:hAnsi="TH SarabunPSK" w:cs="TH SarabunPSK" w:hint="cs"/>
          <w:b/>
          <w:bCs/>
          <w:cs/>
        </w:rPr>
        <w:t>)  คณะต้องรายงานผลการดำเนินงานต่ออธิการบดี ดังนี้</w:t>
      </w:r>
    </w:p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1. รอบ 6 เดือน (1 กันยายน 2561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31 มีนาคม 2562) ให้รายงานผลการดำเนินงานต่ออธิการบดีภายในวันที่ 15 เมษายน 2562</w:t>
      </w:r>
    </w:p>
    <w:p w:rsidR="00964198" w:rsidRDefault="00964198" w:rsidP="00964198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2) รอบ 12 เดือน ( 1 กันยายน 2561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30 กันยายน 2562) ให้รายงานผลการดำเนินงานต่ออธิการบดีภายในวันที่ 15 ตุลาคม 2562</w:t>
      </w:r>
    </w:p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532FE2" w:rsidRDefault="005550AF" w:rsidP="00532FE2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4660671</wp:posOffset>
                </wp:positionH>
                <wp:positionV relativeFrom="paragraph">
                  <wp:posOffset>-370866</wp:posOffset>
                </wp:positionV>
                <wp:extent cx="1426464" cy="373076"/>
                <wp:effectExtent l="0" t="0" r="2159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464" cy="373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0AF" w:rsidRDefault="005550AF">
                            <w:r>
                              <w:rPr>
                                <w:rFonts w:hint="cs"/>
                                <w:cs/>
                              </w:rPr>
                              <w:t>เอกสารหมายเลข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67pt;margin-top:-29.2pt;width:112.3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" fillcolor="white [3201]" strokeweight=".5pt">
                <v:textbox>
                  <w:txbxContent>
                    <w:p w:rsidR="005550AF" w:rsidRDefault="005550AF">
                      <w:r>
                        <w:rPr>
                          <w:rFonts w:hint="cs"/>
                          <w:cs/>
                        </w:rPr>
                        <w:t>เอกสารหมายเลข ๒</w:t>
                      </w:r>
                    </w:p>
                  </w:txbxContent>
                </v:textbox>
              </v:shape>
            </w:pict>
          </mc:Fallback>
        </mc:AlternateContent>
      </w:r>
      <w:r w:rsidR="00964198">
        <w:rPr>
          <w:rFonts w:ascii="TH SarabunPSK" w:hAnsi="TH SarabunPSK" w:cs="TH SarabunPSK" w:hint="cs"/>
          <w:b/>
          <w:bCs/>
          <w:cs/>
        </w:rPr>
        <w:t>แบบฟอร์มรายงานผลการดำเนินงาน</w:t>
      </w:r>
    </w:p>
    <w:p w:rsidR="00532FE2" w:rsidRPr="00532FE2" w:rsidRDefault="00532FE2" w:rsidP="00532FE2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</w:rPr>
      </w:pPr>
      <w:r w:rsidRPr="00532FE2">
        <w:rPr>
          <w:rFonts w:ascii="TH SarabunPSK" w:hAnsi="TH SarabunPSK" w:cs="TH SarabunPSK"/>
          <w:b/>
          <w:bCs/>
          <w:cs/>
        </w:rPr>
        <w:t>แผนการพัฒนาอาจารย์ให้มีคุณวุฒิการศึกษาระดับปริญญาเอก</w:t>
      </w:r>
    </w:p>
    <w:p w:rsidR="00964198" w:rsidRDefault="00532FE2" w:rsidP="00532FE2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</w:rPr>
      </w:pPr>
      <w:r w:rsidRPr="00532FE2">
        <w:rPr>
          <w:rFonts w:ascii="TH SarabunPSK" w:hAnsi="TH SarabunPSK" w:cs="TH SarabunPSK"/>
          <w:b/>
          <w:bCs/>
          <w:cs/>
        </w:rPr>
        <w:t>ปีงบประมาณ พ.ศ. 2562</w:t>
      </w:r>
    </w:p>
    <w:p w:rsidR="00532FE2" w:rsidRDefault="00532FE2" w:rsidP="00532FE2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</w:rPr>
      </w:pPr>
    </w:p>
    <w:p w:rsidR="00964198" w:rsidRPr="00EB2A6C" w:rsidRDefault="00964198" w:rsidP="00964198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/>
          <w:b/>
          <w:b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ผลการดำเนินงานตามนโยบายหรือแผนการพัฒนาสนับสนุนและส่งเสริมอาจารย์ให้มีคุณวุฒิสูงขึ้น</w:t>
      </w:r>
      <w:r w:rsidRPr="00EB2A6C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3900"/>
        <w:gridCol w:w="2404"/>
        <w:gridCol w:w="2108"/>
      </w:tblGrid>
      <w:tr w:rsidR="00964198" w:rsidTr="00964198">
        <w:tc>
          <w:tcPr>
            <w:tcW w:w="592" w:type="dxa"/>
            <w:shd w:val="clear" w:color="auto" w:fill="EAF1DD" w:themeFill="accent3" w:themeFillTint="33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900" w:type="dxa"/>
            <w:shd w:val="clear" w:color="auto" w:fill="EAF1DD" w:themeFill="accent3" w:themeFillTint="33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นโยบายหรือแผนการพัฒนาฯ</w:t>
            </w:r>
          </w:p>
        </w:tc>
        <w:tc>
          <w:tcPr>
            <w:tcW w:w="2404" w:type="dxa"/>
            <w:shd w:val="clear" w:color="auto" w:fill="EAF1DD" w:themeFill="accent3" w:themeFillTint="33"/>
          </w:tcPr>
          <w:p w:rsidR="00964198" w:rsidRPr="00A53556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64198" w:rsidTr="00964198">
        <w:tc>
          <w:tcPr>
            <w:tcW w:w="592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00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4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8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64198" w:rsidTr="00964198">
        <w:tc>
          <w:tcPr>
            <w:tcW w:w="592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00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4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8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64198" w:rsidTr="00964198">
        <w:tc>
          <w:tcPr>
            <w:tcW w:w="592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00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4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8" w:type="dxa"/>
          </w:tcPr>
          <w:p w:rsidR="00964198" w:rsidRDefault="00964198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64198" w:rsidRDefault="00964198" w:rsidP="00964198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5550AF" w:rsidRDefault="005550AF" w:rsidP="00964198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2) ผลการส่งอาจารย์ศึกษาต่อในระดับที่สูงขึ้น  (ปีงบประมาณ พ.ศ. 2562) (ถ้ามี)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807"/>
        <w:gridCol w:w="3119"/>
      </w:tblGrid>
      <w:tr w:rsidR="005550AF" w:rsidRPr="00532FE2" w:rsidTr="009459CF">
        <w:tc>
          <w:tcPr>
            <w:tcW w:w="5807" w:type="dxa"/>
            <w:tcBorders>
              <w:bottom w:val="nil"/>
            </w:tcBorders>
          </w:tcPr>
          <w:p w:rsidR="005550AF" w:rsidRPr="00532FE2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2FE2">
              <w:rPr>
                <w:rFonts w:ascii="TH SarabunPSK" w:hAnsi="TH SarabunPSK" w:cs="TH SarabunPSK" w:hint="cs"/>
                <w:b/>
                <w:bCs/>
                <w:cs/>
              </w:rPr>
              <w:t>รอบการรายงานผล ปีงบประมาณ พ.ศ. 2562</w:t>
            </w:r>
          </w:p>
        </w:tc>
        <w:tc>
          <w:tcPr>
            <w:tcW w:w="3119" w:type="dxa"/>
            <w:tcBorders>
              <w:bottom w:val="nil"/>
            </w:tcBorders>
          </w:tcPr>
          <w:p w:rsidR="005550AF" w:rsidRPr="00532FE2" w:rsidRDefault="005550AF" w:rsidP="005550A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 (คน)</w:t>
            </w:r>
          </w:p>
        </w:tc>
      </w:tr>
      <w:tr w:rsidR="005550AF" w:rsidRPr="00532FE2" w:rsidTr="009459CF">
        <w:tc>
          <w:tcPr>
            <w:tcW w:w="5807" w:type="dxa"/>
            <w:tcBorders>
              <w:top w:val="nil"/>
            </w:tcBorders>
          </w:tcPr>
          <w:p w:rsidR="005550AF" w:rsidRPr="00532FE2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550AF" w:rsidRPr="00532FE2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550AF" w:rsidRPr="00532FE2" w:rsidTr="009459CF">
        <w:tc>
          <w:tcPr>
            <w:tcW w:w="5807" w:type="dxa"/>
          </w:tcPr>
          <w:p w:rsidR="005550AF" w:rsidRPr="00532FE2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</w:rPr>
            </w:pPr>
            <w:r w:rsidRPr="00532FE2">
              <w:rPr>
                <w:rFonts w:ascii="TH SarabunPSK" w:hAnsi="TH SarabunPSK" w:cs="TH SarabunPSK" w:hint="cs"/>
                <w:cs/>
              </w:rPr>
              <w:t xml:space="preserve">รอบ 6 เดือน </w:t>
            </w:r>
            <w:r w:rsidRPr="00532FE2">
              <w:rPr>
                <w:rFonts w:ascii="TH SarabunPSK" w:hAnsi="TH SarabunPSK" w:cs="TH SarabunPSK"/>
                <w:cs/>
              </w:rPr>
              <w:t>(1 กันยายน 2561 – 31 มีนาคม 2562)</w:t>
            </w:r>
          </w:p>
          <w:p w:rsidR="005550AF" w:rsidRPr="00532FE2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5550AF" w:rsidRPr="00532FE2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550AF" w:rsidRPr="00532FE2" w:rsidTr="009459CF">
        <w:tc>
          <w:tcPr>
            <w:tcW w:w="5807" w:type="dxa"/>
          </w:tcPr>
          <w:p w:rsidR="005550AF" w:rsidRPr="00532FE2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s/>
              </w:rPr>
            </w:pPr>
            <w:r w:rsidRPr="00532FE2">
              <w:rPr>
                <w:rFonts w:ascii="TH SarabunPSK" w:hAnsi="TH SarabunPSK" w:cs="TH SarabunPSK" w:hint="cs"/>
                <w:cs/>
              </w:rPr>
              <w:t xml:space="preserve">รอบ 12 เดือน  </w:t>
            </w:r>
            <w:r w:rsidRPr="00532FE2">
              <w:rPr>
                <w:rFonts w:ascii="TH SarabunPSK" w:hAnsi="TH SarabunPSK" w:cs="TH SarabunPSK"/>
                <w:cs/>
              </w:rPr>
              <w:t>( 1 กันยายน 2561 – 30 กันยายน 2562)</w:t>
            </w:r>
          </w:p>
        </w:tc>
        <w:tc>
          <w:tcPr>
            <w:tcW w:w="3119" w:type="dxa"/>
          </w:tcPr>
          <w:p w:rsidR="005550AF" w:rsidRPr="00532FE2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</w:rPr>
            </w:pPr>
          </w:p>
          <w:p w:rsidR="005550AF" w:rsidRPr="00532FE2" w:rsidRDefault="005550AF" w:rsidP="009459CF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550AF" w:rsidRDefault="005550AF" w:rsidP="00964198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532FE2" w:rsidRDefault="005550AF" w:rsidP="00964198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964198" w:rsidRPr="00AC5797">
        <w:rPr>
          <w:rFonts w:ascii="TH SarabunPSK" w:hAnsi="TH SarabunPSK" w:cs="TH SarabunPSK" w:hint="cs"/>
          <w:b/>
          <w:bCs/>
          <w:cs/>
        </w:rPr>
        <w:t>)</w:t>
      </w:r>
      <w:r w:rsidR="00964198">
        <w:rPr>
          <w:rFonts w:ascii="TH SarabunPSK" w:hAnsi="TH SarabunPSK" w:cs="TH SarabunPSK" w:hint="cs"/>
          <w:b/>
          <w:bCs/>
          <w:cs/>
        </w:rPr>
        <w:t xml:space="preserve"> ผล</w:t>
      </w:r>
      <w:r>
        <w:rPr>
          <w:rFonts w:ascii="TH SarabunPSK" w:hAnsi="TH SarabunPSK" w:cs="TH SarabunPSK" w:hint="cs"/>
          <w:b/>
          <w:bCs/>
          <w:cs/>
        </w:rPr>
        <w:t>การดำเนินงาน</w:t>
      </w:r>
      <w:r w:rsidR="00964198">
        <w:rPr>
          <w:rFonts w:ascii="TH SarabunPSK" w:hAnsi="TH SarabunPSK" w:cs="TH SarabunPSK" w:hint="cs"/>
          <w:b/>
          <w:bCs/>
          <w:cs/>
        </w:rPr>
        <w:t xml:space="preserve">ร้อยละอาจารย์มีคุณวุฒิการศึกษาระดับปริญญาเอก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807"/>
        <w:gridCol w:w="3119"/>
      </w:tblGrid>
      <w:tr w:rsidR="00532FE2" w:rsidRPr="00532FE2" w:rsidTr="00532FE2">
        <w:tc>
          <w:tcPr>
            <w:tcW w:w="5807" w:type="dxa"/>
            <w:tcBorders>
              <w:bottom w:val="nil"/>
            </w:tcBorders>
          </w:tcPr>
          <w:p w:rsidR="00532FE2" w:rsidRPr="00532FE2" w:rsidRDefault="00532FE2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2FE2">
              <w:rPr>
                <w:rFonts w:ascii="TH SarabunPSK" w:hAnsi="TH SarabunPSK" w:cs="TH SarabunPSK" w:hint="cs"/>
                <w:b/>
                <w:bCs/>
                <w:cs/>
              </w:rPr>
              <w:t>รอบการรายงานผล ปีงบประมาณ พ.ศ. 2562</w:t>
            </w:r>
          </w:p>
        </w:tc>
        <w:tc>
          <w:tcPr>
            <w:tcW w:w="3119" w:type="dxa"/>
            <w:tcBorders>
              <w:bottom w:val="nil"/>
            </w:tcBorders>
          </w:tcPr>
          <w:p w:rsidR="00532FE2" w:rsidRPr="00532FE2" w:rsidRDefault="00532FE2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32FE2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532FE2" w:rsidRPr="00532FE2" w:rsidTr="00532FE2">
        <w:tc>
          <w:tcPr>
            <w:tcW w:w="5807" w:type="dxa"/>
            <w:tcBorders>
              <w:top w:val="nil"/>
            </w:tcBorders>
          </w:tcPr>
          <w:p w:rsidR="00532FE2" w:rsidRPr="00532FE2" w:rsidRDefault="00532FE2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32FE2" w:rsidRPr="00532FE2" w:rsidRDefault="00532FE2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32FE2" w:rsidRPr="00532FE2" w:rsidTr="00532FE2">
        <w:tc>
          <w:tcPr>
            <w:tcW w:w="5807" w:type="dxa"/>
          </w:tcPr>
          <w:p w:rsidR="00532FE2" w:rsidRPr="00532FE2" w:rsidRDefault="00532FE2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</w:rPr>
            </w:pPr>
            <w:r w:rsidRPr="00532FE2">
              <w:rPr>
                <w:rFonts w:ascii="TH SarabunPSK" w:hAnsi="TH SarabunPSK" w:cs="TH SarabunPSK" w:hint="cs"/>
                <w:cs/>
              </w:rPr>
              <w:t xml:space="preserve">รอบ 6 เดือน </w:t>
            </w:r>
            <w:r w:rsidRPr="00532FE2">
              <w:rPr>
                <w:rFonts w:ascii="TH SarabunPSK" w:hAnsi="TH SarabunPSK" w:cs="TH SarabunPSK"/>
                <w:cs/>
              </w:rPr>
              <w:t>(1 กันยายน 2561 – 31 มีนาคม 2562)</w:t>
            </w:r>
          </w:p>
          <w:p w:rsidR="00532FE2" w:rsidRPr="00532FE2" w:rsidRDefault="00532FE2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532FE2" w:rsidRPr="00532FE2" w:rsidRDefault="00532FE2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32FE2" w:rsidRPr="00532FE2" w:rsidTr="00532FE2">
        <w:tc>
          <w:tcPr>
            <w:tcW w:w="5807" w:type="dxa"/>
          </w:tcPr>
          <w:p w:rsidR="00532FE2" w:rsidRPr="00532FE2" w:rsidRDefault="00532FE2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s/>
              </w:rPr>
            </w:pPr>
            <w:r w:rsidRPr="00532FE2">
              <w:rPr>
                <w:rFonts w:ascii="TH SarabunPSK" w:hAnsi="TH SarabunPSK" w:cs="TH SarabunPSK" w:hint="cs"/>
                <w:cs/>
              </w:rPr>
              <w:t xml:space="preserve">รอบ 12 เดือน  </w:t>
            </w:r>
            <w:r w:rsidRPr="00532FE2">
              <w:rPr>
                <w:rFonts w:ascii="TH SarabunPSK" w:hAnsi="TH SarabunPSK" w:cs="TH SarabunPSK"/>
                <w:cs/>
              </w:rPr>
              <w:t>( 1 กันยายน 2561 – 30 กันยายน 2562)</w:t>
            </w:r>
          </w:p>
        </w:tc>
        <w:tc>
          <w:tcPr>
            <w:tcW w:w="3119" w:type="dxa"/>
          </w:tcPr>
          <w:p w:rsidR="00532FE2" w:rsidRPr="00532FE2" w:rsidRDefault="00532FE2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</w:rPr>
            </w:pPr>
          </w:p>
          <w:p w:rsidR="00532FE2" w:rsidRPr="00532FE2" w:rsidRDefault="00532FE2" w:rsidP="00D02F07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p w:rsidR="00964198" w:rsidRDefault="00964198" w:rsidP="004B68E1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</w:rPr>
      </w:pPr>
    </w:p>
    <w:sectPr w:rsidR="00964198" w:rsidSect="00DB2832">
      <w:headerReference w:type="even" r:id="rId7"/>
      <w:headerReference w:type="default" r:id="rId8"/>
      <w:pgSz w:w="11906" w:h="16838" w:code="9"/>
      <w:pgMar w:top="1276" w:right="1304" w:bottom="426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0C" w:rsidRDefault="0061260C" w:rsidP="00AC4F92">
      <w:r>
        <w:separator/>
      </w:r>
    </w:p>
  </w:endnote>
  <w:endnote w:type="continuationSeparator" w:id="0">
    <w:p w:rsidR="0061260C" w:rsidRDefault="0061260C" w:rsidP="00AC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0C" w:rsidRDefault="0061260C" w:rsidP="00AC4F92">
      <w:r>
        <w:separator/>
      </w:r>
    </w:p>
  </w:footnote>
  <w:footnote w:type="continuationSeparator" w:id="0">
    <w:p w:rsidR="0061260C" w:rsidRDefault="0061260C" w:rsidP="00AC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18" w:rsidRDefault="006E27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3E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918" w:rsidRDefault="00612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18" w:rsidRDefault="0061260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030"/>
    <w:multiLevelType w:val="hybridMultilevel"/>
    <w:tmpl w:val="CE54EEFA"/>
    <w:lvl w:ilvl="0" w:tplc="1BF87C9C">
      <w:start w:val="1"/>
      <w:numFmt w:val="decimal"/>
      <w:lvlText w:val="%1.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8C4313F"/>
    <w:multiLevelType w:val="hybridMultilevel"/>
    <w:tmpl w:val="D040C380"/>
    <w:lvl w:ilvl="0" w:tplc="C872735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1"/>
    <w:rsid w:val="000114B4"/>
    <w:rsid w:val="00023C14"/>
    <w:rsid w:val="00025CBC"/>
    <w:rsid w:val="00026B16"/>
    <w:rsid w:val="00030754"/>
    <w:rsid w:val="0003277E"/>
    <w:rsid w:val="00046EC8"/>
    <w:rsid w:val="000510D9"/>
    <w:rsid w:val="00052A8D"/>
    <w:rsid w:val="00061EFA"/>
    <w:rsid w:val="0006340A"/>
    <w:rsid w:val="00065BD3"/>
    <w:rsid w:val="00074132"/>
    <w:rsid w:val="00076F74"/>
    <w:rsid w:val="000814BD"/>
    <w:rsid w:val="000A766C"/>
    <w:rsid w:val="000A7AD3"/>
    <w:rsid w:val="000C5021"/>
    <w:rsid w:val="000D6FD8"/>
    <w:rsid w:val="00116382"/>
    <w:rsid w:val="00124EC9"/>
    <w:rsid w:val="00125004"/>
    <w:rsid w:val="00131788"/>
    <w:rsid w:val="001343EC"/>
    <w:rsid w:val="00146DCA"/>
    <w:rsid w:val="00170D66"/>
    <w:rsid w:val="001A01D1"/>
    <w:rsid w:val="001A3C5E"/>
    <w:rsid w:val="001A40E0"/>
    <w:rsid w:val="001C0501"/>
    <w:rsid w:val="001C175D"/>
    <w:rsid w:val="001D3000"/>
    <w:rsid w:val="001D5975"/>
    <w:rsid w:val="001D6F17"/>
    <w:rsid w:val="001E4D80"/>
    <w:rsid w:val="002047D3"/>
    <w:rsid w:val="002202BC"/>
    <w:rsid w:val="00221AEC"/>
    <w:rsid w:val="00222181"/>
    <w:rsid w:val="002235CC"/>
    <w:rsid w:val="00225C80"/>
    <w:rsid w:val="002325CA"/>
    <w:rsid w:val="00233FD4"/>
    <w:rsid w:val="00252567"/>
    <w:rsid w:val="00253E22"/>
    <w:rsid w:val="00253E9B"/>
    <w:rsid w:val="00254082"/>
    <w:rsid w:val="00265C6B"/>
    <w:rsid w:val="00266BDB"/>
    <w:rsid w:val="00293D5D"/>
    <w:rsid w:val="002956BE"/>
    <w:rsid w:val="002A4D47"/>
    <w:rsid w:val="002A5AB1"/>
    <w:rsid w:val="002B1CFC"/>
    <w:rsid w:val="002B4A3F"/>
    <w:rsid w:val="002B6F42"/>
    <w:rsid w:val="002D7A6F"/>
    <w:rsid w:val="002E6527"/>
    <w:rsid w:val="003000EC"/>
    <w:rsid w:val="0030066A"/>
    <w:rsid w:val="00311F49"/>
    <w:rsid w:val="003127E1"/>
    <w:rsid w:val="00322527"/>
    <w:rsid w:val="00340D1A"/>
    <w:rsid w:val="00343E5B"/>
    <w:rsid w:val="0035023A"/>
    <w:rsid w:val="00357A47"/>
    <w:rsid w:val="003628C7"/>
    <w:rsid w:val="00384793"/>
    <w:rsid w:val="003A45A6"/>
    <w:rsid w:val="003A4B07"/>
    <w:rsid w:val="003E3321"/>
    <w:rsid w:val="003F4A2F"/>
    <w:rsid w:val="004003A2"/>
    <w:rsid w:val="004174D2"/>
    <w:rsid w:val="00425E69"/>
    <w:rsid w:val="0042672D"/>
    <w:rsid w:val="00431FF1"/>
    <w:rsid w:val="00441538"/>
    <w:rsid w:val="004475BD"/>
    <w:rsid w:val="00450B5E"/>
    <w:rsid w:val="00453952"/>
    <w:rsid w:val="00462682"/>
    <w:rsid w:val="00464051"/>
    <w:rsid w:val="004650D1"/>
    <w:rsid w:val="00465CAA"/>
    <w:rsid w:val="00483FEF"/>
    <w:rsid w:val="00484130"/>
    <w:rsid w:val="004A0F34"/>
    <w:rsid w:val="004A3706"/>
    <w:rsid w:val="004A3B7E"/>
    <w:rsid w:val="004B12DD"/>
    <w:rsid w:val="004B68E1"/>
    <w:rsid w:val="004C571B"/>
    <w:rsid w:val="004C7E1A"/>
    <w:rsid w:val="004D0D5A"/>
    <w:rsid w:val="004D148E"/>
    <w:rsid w:val="004E2D3B"/>
    <w:rsid w:val="005030D9"/>
    <w:rsid w:val="00520F2D"/>
    <w:rsid w:val="00524356"/>
    <w:rsid w:val="00531A1F"/>
    <w:rsid w:val="00532FE2"/>
    <w:rsid w:val="0053415D"/>
    <w:rsid w:val="00535315"/>
    <w:rsid w:val="0054481A"/>
    <w:rsid w:val="00554F00"/>
    <w:rsid w:val="005550AF"/>
    <w:rsid w:val="00563D2F"/>
    <w:rsid w:val="005709E1"/>
    <w:rsid w:val="005756A9"/>
    <w:rsid w:val="00584726"/>
    <w:rsid w:val="005871F7"/>
    <w:rsid w:val="005878B8"/>
    <w:rsid w:val="005C4944"/>
    <w:rsid w:val="005C6ED1"/>
    <w:rsid w:val="005D0E49"/>
    <w:rsid w:val="005D60FE"/>
    <w:rsid w:val="005D63AB"/>
    <w:rsid w:val="005D70F0"/>
    <w:rsid w:val="005D7A68"/>
    <w:rsid w:val="005F25C3"/>
    <w:rsid w:val="0060267F"/>
    <w:rsid w:val="00607704"/>
    <w:rsid w:val="0061260C"/>
    <w:rsid w:val="00623433"/>
    <w:rsid w:val="006253B0"/>
    <w:rsid w:val="006646E8"/>
    <w:rsid w:val="006732D0"/>
    <w:rsid w:val="00676B68"/>
    <w:rsid w:val="00682FFC"/>
    <w:rsid w:val="00695473"/>
    <w:rsid w:val="00695E5D"/>
    <w:rsid w:val="006C149F"/>
    <w:rsid w:val="006C2119"/>
    <w:rsid w:val="006C3080"/>
    <w:rsid w:val="006E278E"/>
    <w:rsid w:val="006E3CFC"/>
    <w:rsid w:val="006E453D"/>
    <w:rsid w:val="006E73AB"/>
    <w:rsid w:val="00700885"/>
    <w:rsid w:val="00702A86"/>
    <w:rsid w:val="007114B2"/>
    <w:rsid w:val="007204FC"/>
    <w:rsid w:val="0072391B"/>
    <w:rsid w:val="00726032"/>
    <w:rsid w:val="007370B0"/>
    <w:rsid w:val="007563C8"/>
    <w:rsid w:val="00773208"/>
    <w:rsid w:val="007813A5"/>
    <w:rsid w:val="00782B04"/>
    <w:rsid w:val="00783ABC"/>
    <w:rsid w:val="0078410E"/>
    <w:rsid w:val="007861C7"/>
    <w:rsid w:val="00790BDA"/>
    <w:rsid w:val="0079193A"/>
    <w:rsid w:val="007B6C08"/>
    <w:rsid w:val="007D6AE2"/>
    <w:rsid w:val="007F405F"/>
    <w:rsid w:val="008054FC"/>
    <w:rsid w:val="00815021"/>
    <w:rsid w:val="00834D74"/>
    <w:rsid w:val="00840F11"/>
    <w:rsid w:val="00841734"/>
    <w:rsid w:val="00846142"/>
    <w:rsid w:val="00846F8C"/>
    <w:rsid w:val="008476D8"/>
    <w:rsid w:val="008639AB"/>
    <w:rsid w:val="00867FFE"/>
    <w:rsid w:val="008766A0"/>
    <w:rsid w:val="00880EF1"/>
    <w:rsid w:val="008940BF"/>
    <w:rsid w:val="00896059"/>
    <w:rsid w:val="008B6E12"/>
    <w:rsid w:val="008B6E53"/>
    <w:rsid w:val="008C34C6"/>
    <w:rsid w:val="008C35C9"/>
    <w:rsid w:val="008D2DC8"/>
    <w:rsid w:val="008D42CB"/>
    <w:rsid w:val="008F049B"/>
    <w:rsid w:val="008F750D"/>
    <w:rsid w:val="009147EE"/>
    <w:rsid w:val="0092195C"/>
    <w:rsid w:val="00921971"/>
    <w:rsid w:val="00923E51"/>
    <w:rsid w:val="00924206"/>
    <w:rsid w:val="00926536"/>
    <w:rsid w:val="00964198"/>
    <w:rsid w:val="00976198"/>
    <w:rsid w:val="00997EEB"/>
    <w:rsid w:val="009A34C3"/>
    <w:rsid w:val="009C46E7"/>
    <w:rsid w:val="009C770B"/>
    <w:rsid w:val="009D14EC"/>
    <w:rsid w:val="009D3F94"/>
    <w:rsid w:val="009D6A46"/>
    <w:rsid w:val="009E69DF"/>
    <w:rsid w:val="00A13FEC"/>
    <w:rsid w:val="00A249F2"/>
    <w:rsid w:val="00A325C1"/>
    <w:rsid w:val="00A34098"/>
    <w:rsid w:val="00A414D9"/>
    <w:rsid w:val="00A475C1"/>
    <w:rsid w:val="00A5354C"/>
    <w:rsid w:val="00A53556"/>
    <w:rsid w:val="00A557D7"/>
    <w:rsid w:val="00A67452"/>
    <w:rsid w:val="00A67FA0"/>
    <w:rsid w:val="00A8266B"/>
    <w:rsid w:val="00A85D7A"/>
    <w:rsid w:val="00A8767A"/>
    <w:rsid w:val="00A90493"/>
    <w:rsid w:val="00A90EFF"/>
    <w:rsid w:val="00A933B6"/>
    <w:rsid w:val="00A961DD"/>
    <w:rsid w:val="00A977EF"/>
    <w:rsid w:val="00AA1F94"/>
    <w:rsid w:val="00AA4BA2"/>
    <w:rsid w:val="00AA7681"/>
    <w:rsid w:val="00AB30FD"/>
    <w:rsid w:val="00AC07E2"/>
    <w:rsid w:val="00AC4F92"/>
    <w:rsid w:val="00AC5797"/>
    <w:rsid w:val="00AD1802"/>
    <w:rsid w:val="00AD51F6"/>
    <w:rsid w:val="00AD5FBC"/>
    <w:rsid w:val="00AD71FF"/>
    <w:rsid w:val="00AF317E"/>
    <w:rsid w:val="00AF4253"/>
    <w:rsid w:val="00B13B66"/>
    <w:rsid w:val="00B2751A"/>
    <w:rsid w:val="00B53B87"/>
    <w:rsid w:val="00B53F8C"/>
    <w:rsid w:val="00B57105"/>
    <w:rsid w:val="00B63611"/>
    <w:rsid w:val="00B72FCF"/>
    <w:rsid w:val="00B8335E"/>
    <w:rsid w:val="00B86ECF"/>
    <w:rsid w:val="00BA0E84"/>
    <w:rsid w:val="00BA3347"/>
    <w:rsid w:val="00BB2F3D"/>
    <w:rsid w:val="00BD0791"/>
    <w:rsid w:val="00BE7163"/>
    <w:rsid w:val="00BF6134"/>
    <w:rsid w:val="00C00580"/>
    <w:rsid w:val="00C178AA"/>
    <w:rsid w:val="00C2322E"/>
    <w:rsid w:val="00C26A93"/>
    <w:rsid w:val="00C30B74"/>
    <w:rsid w:val="00C44411"/>
    <w:rsid w:val="00C4643C"/>
    <w:rsid w:val="00C47CA9"/>
    <w:rsid w:val="00C502DB"/>
    <w:rsid w:val="00C56DAB"/>
    <w:rsid w:val="00C70632"/>
    <w:rsid w:val="00C90608"/>
    <w:rsid w:val="00C92350"/>
    <w:rsid w:val="00CA76D3"/>
    <w:rsid w:val="00CB6354"/>
    <w:rsid w:val="00CC732B"/>
    <w:rsid w:val="00CD04FD"/>
    <w:rsid w:val="00CD549D"/>
    <w:rsid w:val="00CD5EBC"/>
    <w:rsid w:val="00CE1FBE"/>
    <w:rsid w:val="00CF0BC1"/>
    <w:rsid w:val="00CF15B5"/>
    <w:rsid w:val="00CF4D3A"/>
    <w:rsid w:val="00D33421"/>
    <w:rsid w:val="00D37806"/>
    <w:rsid w:val="00D45571"/>
    <w:rsid w:val="00D50E37"/>
    <w:rsid w:val="00D56C98"/>
    <w:rsid w:val="00D651C5"/>
    <w:rsid w:val="00D81808"/>
    <w:rsid w:val="00D967A0"/>
    <w:rsid w:val="00DA793C"/>
    <w:rsid w:val="00DB0157"/>
    <w:rsid w:val="00DB0A4D"/>
    <w:rsid w:val="00DB14E7"/>
    <w:rsid w:val="00DB2832"/>
    <w:rsid w:val="00DB767E"/>
    <w:rsid w:val="00DC2E03"/>
    <w:rsid w:val="00DC6F21"/>
    <w:rsid w:val="00DD62E7"/>
    <w:rsid w:val="00DE6144"/>
    <w:rsid w:val="00DE61A1"/>
    <w:rsid w:val="00DF6B91"/>
    <w:rsid w:val="00E05CD5"/>
    <w:rsid w:val="00E11FFD"/>
    <w:rsid w:val="00E2054E"/>
    <w:rsid w:val="00E2109C"/>
    <w:rsid w:val="00E320A9"/>
    <w:rsid w:val="00E326BC"/>
    <w:rsid w:val="00E45FE1"/>
    <w:rsid w:val="00E5302B"/>
    <w:rsid w:val="00E65816"/>
    <w:rsid w:val="00E70520"/>
    <w:rsid w:val="00E733A3"/>
    <w:rsid w:val="00E765A7"/>
    <w:rsid w:val="00E766DA"/>
    <w:rsid w:val="00E7696F"/>
    <w:rsid w:val="00E81D62"/>
    <w:rsid w:val="00E94D1B"/>
    <w:rsid w:val="00EA0943"/>
    <w:rsid w:val="00EA70B3"/>
    <w:rsid w:val="00EB03FA"/>
    <w:rsid w:val="00EB0648"/>
    <w:rsid w:val="00EB13EB"/>
    <w:rsid w:val="00EB2A6C"/>
    <w:rsid w:val="00EB2F29"/>
    <w:rsid w:val="00ED3B46"/>
    <w:rsid w:val="00ED57D1"/>
    <w:rsid w:val="00EE1390"/>
    <w:rsid w:val="00EE2834"/>
    <w:rsid w:val="00EF4E0C"/>
    <w:rsid w:val="00F0618C"/>
    <w:rsid w:val="00F11CFA"/>
    <w:rsid w:val="00F15D07"/>
    <w:rsid w:val="00F1661D"/>
    <w:rsid w:val="00F250F4"/>
    <w:rsid w:val="00F366AF"/>
    <w:rsid w:val="00F55978"/>
    <w:rsid w:val="00F711A1"/>
    <w:rsid w:val="00F7249A"/>
    <w:rsid w:val="00F81825"/>
    <w:rsid w:val="00F83C88"/>
    <w:rsid w:val="00F87B7F"/>
    <w:rsid w:val="00F9089F"/>
    <w:rsid w:val="00F9506F"/>
    <w:rsid w:val="00FA36E5"/>
    <w:rsid w:val="00FA4672"/>
    <w:rsid w:val="00FA5DBF"/>
    <w:rsid w:val="00FB2E29"/>
    <w:rsid w:val="00FC747D"/>
    <w:rsid w:val="00FD189F"/>
    <w:rsid w:val="00FE1BF7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B0106-82B7-4252-8A88-D69C408B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A1"/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11A1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HeaderChar">
    <w:name w:val="Header Char"/>
    <w:basedOn w:val="DefaultParagraphFont"/>
    <w:link w:val="Header"/>
    <w:rsid w:val="00F711A1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F711A1"/>
  </w:style>
  <w:style w:type="paragraph" w:styleId="BalloonText">
    <w:name w:val="Balloon Text"/>
    <w:basedOn w:val="Normal"/>
    <w:link w:val="BalloonTextChar"/>
    <w:uiPriority w:val="99"/>
    <w:semiHidden/>
    <w:unhideWhenUsed/>
    <w:rsid w:val="00F711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A1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961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3A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4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</dc:creator>
  <cp:lastModifiedBy>Chamchan</cp:lastModifiedBy>
  <cp:revision>2</cp:revision>
  <cp:lastPrinted>2018-12-25T06:15:00Z</cp:lastPrinted>
  <dcterms:created xsi:type="dcterms:W3CDTF">2019-01-04T06:19:00Z</dcterms:created>
  <dcterms:modified xsi:type="dcterms:W3CDTF">2019-01-04T06:19:00Z</dcterms:modified>
</cp:coreProperties>
</file>