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D0" w:rsidRPr="00FA51C8" w:rsidRDefault="006A53D0" w:rsidP="001A7287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3. ประเด็น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3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Pr="00FA51C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A51C8">
        <w:rPr>
          <w:rFonts w:ascii="TH SarabunPSK" w:eastAsia="SimSun" w:hAnsi="TH SarabunPSK" w:cs="TH SarabunPSK"/>
          <w:sz w:val="30"/>
          <w:szCs w:val="30"/>
          <w:cs/>
          <w:lang w:eastAsia="zh-CN"/>
        </w:rPr>
        <w:t>รายได้ของมหาวิทยาลัยลดลง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ปัจจัยเสี่ยง : </w:t>
      </w:r>
      <w:r w:rsidRPr="00FA51C8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จำนวนนิสิตไม่เป็นไปตามแผนการรับนิสิต</w:t>
      </w:r>
    </w:p>
    <w:p w:rsidR="006A53D0" w:rsidRPr="00FA51C8" w:rsidRDefault="006A53D0" w:rsidP="001A7287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1A7287"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FA51C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13 สูง 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</w:rPr>
        <w:t>3,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ผลกระทบ 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FA51C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  <w:r w:rsidRPr="00FA51C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Pr="00FA51C8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AA61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( </w:t>
      </w:r>
      <w:r w:rsidR="006C44B9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Pr="00FA51C8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Pr="00FA51C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FA51C8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.............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........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Pr="00FA51C8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</w:t>
      </w:r>
      <w:r w:rsidRPr="00FA51C8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6A53D0" w:rsidRPr="00FA51C8" w:rsidRDefault="006A53D0" w:rsidP="001A72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6A53D0" w:rsidRPr="00FA51C8" w:rsidRDefault="006A53D0" w:rsidP="001A7287">
      <w:pPr>
        <w:pStyle w:val="a3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A51C8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1A7287" w:rsidRPr="00FA51C8" w:rsidRDefault="001A7287" w:rsidP="001A7287">
      <w:pPr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FA51C8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</w:t>
      </w:r>
      <w:r w:rsidR="006A53D0" w:rsidRPr="00FA51C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6A53D0" w:rsidRPr="00FA51C8">
        <w:rPr>
          <w:rFonts w:ascii="TH SarabunPSK" w:eastAsia="Times New Roman" w:hAnsi="TH SarabunPSK" w:cs="TH SarabunPSK" w:hint="cs"/>
          <w:sz w:val="30"/>
          <w:szCs w:val="30"/>
          <w:cs/>
        </w:rPr>
        <w:t>การหารายได้มหาวิทยาลัยโดยการเพิ่มนิสิต และความน่าสนใจของหลักสูตร</w:t>
      </w:r>
      <w:r w:rsidR="006A53D0" w:rsidRPr="00FA51C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4E007E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084579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6A53D0" w:rsidRPr="00FA51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กิจกรรม  </w:t>
      </w:r>
      <w:r w:rsidR="006A53D0" w:rsidRPr="00FA51C8">
        <w:rPr>
          <w:rFonts w:ascii="TH SarabunPSK" w:hAnsi="TH SarabunPSK" w:cs="TH SarabunPSK" w:hint="cs"/>
          <w:sz w:val="30"/>
          <w:szCs w:val="30"/>
          <w:cs/>
        </w:rPr>
        <w:t>แล้วเสร็จ....................กิจกรรม</w:t>
      </w:r>
      <w:r w:rsidR="006A53D0" w:rsidRPr="00FA51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6A53D0" w:rsidRPr="00FA51C8" w:rsidRDefault="001A7287" w:rsidP="001A7287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FA51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6A53D0" w:rsidRPr="00FA51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ยังไม่แล้วเสร็จ.............กิจกรรม  </w:t>
      </w:r>
    </w:p>
    <w:p w:rsidR="006A53D0" w:rsidRPr="00FA51C8" w:rsidRDefault="001A7287" w:rsidP="001A7287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FA51C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="006A53D0" w:rsidRPr="00FA51C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6A53D0" w:rsidRPr="00FA51C8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6A53D0" w:rsidRPr="006A53D0" w:rsidTr="001A7287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A53D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A53D0" w:rsidRPr="006A53D0" w:rsidTr="001A7287">
        <w:trPr>
          <w:tblHeader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A53D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กิจกรรม/โครงการ </w:t>
            </w: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6A53D0" w:rsidRPr="006A53D0" w:rsidRDefault="00F67D6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6A53D0"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 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A53D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A53D0" w:rsidRPr="006A53D0" w:rsidTr="001A7287">
        <w:tc>
          <w:tcPr>
            <w:tcW w:w="4252" w:type="dxa"/>
            <w:tcBorders>
              <w:right w:val="single" w:sz="4" w:space="0" w:color="auto"/>
            </w:tcBorders>
          </w:tcPr>
          <w:p w:rsidR="006A53D0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มีการกำกับติดตามการจัดทำหลักสูตรฝึกอบรมระยะสั้นและหลักสูตรออนไลน์  โดยกองทะเบียนและประมวลผล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A6A72" w:rsidRPr="003A6A72" w:rsidRDefault="003A6A72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รองอธิการบดีฝ่ายวิชาการ/ผู้ช่วยอธิการบดีฝ่ายวิชาการ/กองทะเบียนฯ/คณะ</w:t>
            </w:r>
          </w:p>
        </w:tc>
      </w:tr>
      <w:tr w:rsidR="006A53D0" w:rsidRPr="006A53D0" w:rsidTr="001A7287">
        <w:tc>
          <w:tcPr>
            <w:tcW w:w="4252" w:type="dxa"/>
            <w:tcBorders>
              <w:right w:val="single" w:sz="4" w:space="0" w:color="auto"/>
            </w:tcBorders>
          </w:tcPr>
          <w:p w:rsidR="006A53D0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มีการจัดทำระเบียบที่เกี่ยวข้อง  โดยกองแผนงาน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A6A72" w:rsidRPr="003A6A72" w:rsidRDefault="003A6A72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6A53D0" w:rsidRPr="006A53D0" w:rsidRDefault="006A53D0" w:rsidP="001A72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รองอธิการบดีฝ่ายแผนและกิจการพิเศษ/กองแผนงาน/คณะ</w:t>
            </w:r>
          </w:p>
        </w:tc>
      </w:tr>
      <w:tr w:rsidR="006A53D0" w:rsidRPr="006A53D0" w:rsidTr="001A7287">
        <w:trPr>
          <w:trHeight w:val="1750"/>
        </w:trPr>
        <w:tc>
          <w:tcPr>
            <w:tcW w:w="4252" w:type="dxa"/>
            <w:tcBorders>
              <w:right w:val="single" w:sz="4" w:space="0" w:color="auto"/>
            </w:tcBorders>
          </w:tcPr>
          <w:p w:rsidR="006A53D0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3.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มีการประชาสัมพันธและแนะนางการศึกษายังโรงเรียนเครือข่าย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จังหวัด โดยเชิญโรงเรียนมัธยมในจังหวัดนั้นๆเข้าร่วมและมีการประชาสัมพันธ์ ทางเว็บไซต์ เฟชบุค และแฟนเพจเรียนต่อ มมส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</w:rPr>
              <w:t>Mahasakham University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A6A72" w:rsidRPr="003A6A72" w:rsidRDefault="003A6A72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6A53D0" w:rsidRPr="006A53D0" w:rsidRDefault="006A53D0" w:rsidP="001A72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A53D0" w:rsidRPr="006A53D0" w:rsidRDefault="006A53D0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รองอธิการบดีฝ่ายวิชาการ/ผู้ช่วยอธิการบดีฝ่ายวิชาการ/กองบริการการศึกษา/คณะ</w:t>
            </w:r>
          </w:p>
        </w:tc>
      </w:tr>
      <w:tr w:rsidR="006A53D0" w:rsidRPr="006A53D0" w:rsidTr="001A7287">
        <w:tc>
          <w:tcPr>
            <w:tcW w:w="4252" w:type="dxa"/>
            <w:tcBorders>
              <w:right w:val="single" w:sz="4" w:space="0" w:color="auto"/>
            </w:tcBorders>
          </w:tcPr>
          <w:p w:rsidR="006A53D0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 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t>จัดทำข้อมูลสรุปผลการสอบสัมภาษณ์ให้คณะ</w:t>
            </w:r>
            <w:r w:rsidR="006A53D0" w:rsidRPr="006A53D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รับทราบ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6A53D0" w:rsidRP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6A53D0" w:rsidRDefault="006A53D0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A7287" w:rsidRPr="006A53D0" w:rsidRDefault="001A7287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A7287" w:rsidRDefault="001A7287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A6A72" w:rsidRPr="003A6A72" w:rsidRDefault="003A6A72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6A53D0" w:rsidRPr="006A53D0" w:rsidRDefault="006A53D0" w:rsidP="001A72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(แล้วเสร็จ/ยังไม่</w:t>
            </w: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แล้วเสร็จ)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A53D0" w:rsidRDefault="006A53D0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รองอธิการบดีฝ่ายวิชาการ/</w:t>
            </w: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ผู้ช่วยอธิการบดีฝ่ายวิชาการ/กองบริการการศึกษา</w:t>
            </w:r>
          </w:p>
          <w:p w:rsidR="001A7287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287" w:rsidRPr="006A53D0" w:rsidTr="001A7287">
        <w:tc>
          <w:tcPr>
            <w:tcW w:w="4252" w:type="dxa"/>
            <w:tcBorders>
              <w:right w:val="single" w:sz="4" w:space="0" w:color="auto"/>
            </w:tcBorders>
          </w:tcPr>
          <w:p w:rsidR="001A7287" w:rsidRPr="006A53D0" w:rsidRDefault="001A7287" w:rsidP="001A728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 xml:space="preserve">  5. </w:t>
            </w: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ทบทวนและปรับแผนการรับเข้าศึกษา</w:t>
            </w:r>
          </w:p>
          <w:p w:rsidR="001A7287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ให้สามารถรับนิสิตได้ตามแผน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7287" w:rsidRPr="006A53D0" w:rsidRDefault="001A7287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A7287" w:rsidRPr="006A53D0" w:rsidRDefault="001A7287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A7287" w:rsidRPr="006A53D0" w:rsidRDefault="001A7287" w:rsidP="001A728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A53D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A7287" w:rsidRPr="006A53D0" w:rsidRDefault="001A7287" w:rsidP="001A72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A7287" w:rsidRPr="006A53D0" w:rsidRDefault="001A7287" w:rsidP="001A72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A53D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รองอธิการบดีฝ่ายแผนและกิจการพิเศษ/กองแผนงาน/คณะ</w:t>
            </w:r>
          </w:p>
        </w:tc>
      </w:tr>
    </w:tbl>
    <w:p w:rsidR="006A53D0" w:rsidRPr="00477F38" w:rsidRDefault="006A53D0" w:rsidP="006A53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6A53D0" w:rsidRPr="00477F38" w:rsidRDefault="006A53D0" w:rsidP="006A53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Pr="00477F3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6A53D0" w:rsidRPr="00477F38" w:rsidTr="005C0677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A53D0" w:rsidRPr="00477F38" w:rsidRDefault="006A53D0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A53D0" w:rsidRPr="00477F38" w:rsidRDefault="006A53D0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A53D0" w:rsidRPr="00477F38" w:rsidRDefault="006A53D0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6A53D0" w:rsidRPr="00477F38" w:rsidTr="005C0677">
        <w:tc>
          <w:tcPr>
            <w:tcW w:w="4678" w:type="dxa"/>
          </w:tcPr>
          <w:p w:rsidR="006A53D0" w:rsidRPr="00244384" w:rsidRDefault="006A53D0" w:rsidP="006A53D0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. ร้อยละความสำเร็จของการรับนิสิตตามแผนการรับนิสิตเข้าศึกษาประจำปีการศึกษา 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2562</w:t>
            </w:r>
          </w:p>
          <w:p w:rsidR="006A53D0" w:rsidRPr="00477F38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229" w:type="dxa"/>
          </w:tcPr>
          <w:p w:rsidR="006A53D0" w:rsidRPr="00477F38" w:rsidRDefault="006A53D0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268" w:type="dxa"/>
          </w:tcPr>
          <w:p w:rsidR="006A53D0" w:rsidRPr="00477F38" w:rsidRDefault="006A53D0" w:rsidP="005C0677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6A53D0" w:rsidRPr="00477F38" w:rsidTr="005C0677">
        <w:tc>
          <w:tcPr>
            <w:tcW w:w="4678" w:type="dxa"/>
          </w:tcPr>
          <w:p w:rsidR="006A53D0" w:rsidRDefault="006A53D0" w:rsidP="006A53D0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. จำนวนหลักสูตรระยะสั้นและหลักสูตร 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online </w:t>
            </w:r>
          </w:p>
          <w:p w:rsidR="006A53D0" w:rsidRPr="00244384" w:rsidRDefault="006A53D0" w:rsidP="006A53D0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29" w:type="dxa"/>
          </w:tcPr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268" w:type="dxa"/>
          </w:tcPr>
          <w:p w:rsidR="006A53D0" w:rsidRPr="00477F38" w:rsidRDefault="006A53D0" w:rsidP="006A53D0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(บรรลุ/ไม่บรรลุเป้าหมาย)</w:t>
            </w:r>
          </w:p>
        </w:tc>
      </w:tr>
      <w:tr w:rsidR="006A53D0" w:rsidRPr="00477F38" w:rsidTr="005C0677">
        <w:tc>
          <w:tcPr>
            <w:tcW w:w="4678" w:type="dxa"/>
          </w:tcPr>
          <w:p w:rsidR="006A53D0" w:rsidRPr="00244384" w:rsidRDefault="006A53D0" w:rsidP="006A53D0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3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. การลดลงของนิสิตไม่เกินร้อยละ </w:t>
            </w:r>
            <w:r w:rsidRPr="002443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7229" w:type="dxa"/>
          </w:tcPr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6A53D0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6A53D0" w:rsidRPr="00477F38" w:rsidRDefault="006A53D0" w:rsidP="006A53D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268" w:type="dxa"/>
          </w:tcPr>
          <w:p w:rsidR="006A53D0" w:rsidRPr="00477F38" w:rsidRDefault="006A53D0" w:rsidP="006A53D0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6A53D0" w:rsidRPr="001A7287" w:rsidRDefault="006A53D0" w:rsidP="001A72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6A53D0" w:rsidRDefault="0071262A" w:rsidP="006A53D0"/>
    <w:sectPr w:rsidR="0071262A" w:rsidRPr="006A53D0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B2" w:rsidRDefault="006F4CB2" w:rsidP="006F7442">
      <w:pPr>
        <w:spacing w:after="0" w:line="240" w:lineRule="auto"/>
      </w:pPr>
      <w:r>
        <w:separator/>
      </w:r>
    </w:p>
  </w:endnote>
  <w:endnote w:type="continuationSeparator" w:id="0">
    <w:p w:rsidR="006F4CB2" w:rsidRDefault="006F4CB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a6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C44B9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B2" w:rsidRDefault="006F4CB2" w:rsidP="006F7442">
      <w:pPr>
        <w:spacing w:after="0" w:line="240" w:lineRule="auto"/>
      </w:pPr>
      <w:r>
        <w:separator/>
      </w:r>
    </w:p>
  </w:footnote>
  <w:footnote w:type="continuationSeparator" w:id="0">
    <w:p w:rsidR="006F4CB2" w:rsidRDefault="006F4CB2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5332497"/>
    <w:multiLevelType w:val="multilevel"/>
    <w:tmpl w:val="C6E23E4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9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1" w15:restartNumberingAfterBreak="0">
    <w:nsid w:val="73AF5F45"/>
    <w:multiLevelType w:val="multilevel"/>
    <w:tmpl w:val="4A9A664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9"/>
  </w:num>
  <w:num w:numId="5">
    <w:abstractNumId w:val="16"/>
  </w:num>
  <w:num w:numId="6">
    <w:abstractNumId w:val="4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20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84579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A7287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54E08"/>
    <w:rsid w:val="00383F88"/>
    <w:rsid w:val="003A37C5"/>
    <w:rsid w:val="003A6A72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C2A2D"/>
    <w:rsid w:val="004D0BF9"/>
    <w:rsid w:val="004D1298"/>
    <w:rsid w:val="004D4824"/>
    <w:rsid w:val="004E007E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A53D0"/>
    <w:rsid w:val="006C44B9"/>
    <w:rsid w:val="006D7CFE"/>
    <w:rsid w:val="006E7548"/>
    <w:rsid w:val="006F4CB2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17E7"/>
    <w:rsid w:val="00A3579A"/>
    <w:rsid w:val="00A46C14"/>
    <w:rsid w:val="00A644D8"/>
    <w:rsid w:val="00A803CB"/>
    <w:rsid w:val="00A945A9"/>
    <w:rsid w:val="00A97DCB"/>
    <w:rsid w:val="00AA61AD"/>
    <w:rsid w:val="00AC44F5"/>
    <w:rsid w:val="00AD49C8"/>
    <w:rsid w:val="00AD6A69"/>
    <w:rsid w:val="00AF120D"/>
    <w:rsid w:val="00B2084D"/>
    <w:rsid w:val="00B227BB"/>
    <w:rsid w:val="00B518C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1272"/>
    <w:rsid w:val="00D56E59"/>
    <w:rsid w:val="00DC4475"/>
    <w:rsid w:val="00DD25C8"/>
    <w:rsid w:val="00DD641C"/>
    <w:rsid w:val="00DE0EA9"/>
    <w:rsid w:val="00E124F0"/>
    <w:rsid w:val="00E33AB0"/>
    <w:rsid w:val="00E37F04"/>
    <w:rsid w:val="00E44567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67D60"/>
    <w:rsid w:val="00F76A85"/>
    <w:rsid w:val="00F916A6"/>
    <w:rsid w:val="00FA51C8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CB49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7442"/>
  </w:style>
  <w:style w:type="paragraph" w:styleId="a6">
    <w:name w:val="footer"/>
    <w:basedOn w:val="a"/>
    <w:link w:val="a7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7442"/>
  </w:style>
  <w:style w:type="table" w:styleId="a8">
    <w:name w:val="Table Grid"/>
    <w:basedOn w:val="a1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7383-A81E-44EF-95F3-7EDDDA69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95</cp:revision>
  <cp:lastPrinted>2018-05-08T03:41:00Z</cp:lastPrinted>
  <dcterms:created xsi:type="dcterms:W3CDTF">2018-03-29T03:09:00Z</dcterms:created>
  <dcterms:modified xsi:type="dcterms:W3CDTF">2019-05-29T09:41:00Z</dcterms:modified>
</cp:coreProperties>
</file>