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9" w:rsidRPr="002A1CEC" w:rsidRDefault="00DB5B19" w:rsidP="00DB5B19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</w:rPr>
      </w:pP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สรุป</w:t>
      </w:r>
      <w:r w:rsidR="00951D80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รายงาน</w:t>
      </w: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ผลการดำเนินงาน </w:t>
      </w:r>
    </w:p>
    <w:p w:rsidR="00DB5B19" w:rsidRDefault="00DB5B19" w:rsidP="00DB5B19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</w:rPr>
      </w:pP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ความสามารถในการเพิ่มรายได้-ลดร</w:t>
      </w:r>
      <w:r w:rsidR="004548F2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ายจ่าย ตามแผนฯ ประจำปีงบประมาณ พ.ศ. 2562</w:t>
      </w:r>
    </w:p>
    <w:p w:rsidR="00951D80" w:rsidRPr="002A1CEC" w:rsidRDefault="00951D80" w:rsidP="00DB5B19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cs/>
        </w:rPr>
      </w:pPr>
      <w:r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คณะ หน่วยงาน..............................</w:t>
      </w:r>
    </w:p>
    <w:p w:rsidR="00DB5B19" w:rsidRPr="002A1CEC" w:rsidRDefault="00DB5B19" w:rsidP="00AA0F40">
      <w:pPr>
        <w:rPr>
          <w:rStyle w:val="Emphasis"/>
          <w:rFonts w:ascii="TH SarabunPSK" w:hAnsi="TH SarabunPSK" w:cs="TH SarabunPSK"/>
          <w:b/>
          <w:bCs/>
          <w:i w:val="0"/>
          <w:iCs w:val="0"/>
        </w:rPr>
      </w:pPr>
    </w:p>
    <w:tbl>
      <w:tblPr>
        <w:tblStyle w:val="TableGrid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1134"/>
        <w:gridCol w:w="2409"/>
        <w:gridCol w:w="2694"/>
        <w:gridCol w:w="1133"/>
        <w:gridCol w:w="1276"/>
      </w:tblGrid>
      <w:tr w:rsidR="00CC2992" w:rsidTr="00271161">
        <w:trPr>
          <w:trHeight w:val="517"/>
        </w:trPr>
        <w:tc>
          <w:tcPr>
            <w:tcW w:w="3970" w:type="dxa"/>
            <w:vMerge w:val="restart"/>
            <w:vAlign w:val="center"/>
          </w:tcPr>
          <w:p w:rsidR="00CC2992" w:rsidRPr="00F156BE" w:rsidRDefault="00CC2992" w:rsidP="00DB5B19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เป้าหมาย</w:t>
            </w:r>
          </w:p>
        </w:tc>
        <w:tc>
          <w:tcPr>
            <w:tcW w:w="3402" w:type="dxa"/>
            <w:gridSpan w:val="3"/>
            <w:vAlign w:val="center"/>
          </w:tcPr>
          <w:p w:rsidR="00CC2992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เปรียบเทียบผลการดำเนินงาน</w:t>
            </w:r>
          </w:p>
        </w:tc>
        <w:tc>
          <w:tcPr>
            <w:tcW w:w="5103" w:type="dxa"/>
            <w:gridSpan w:val="2"/>
            <w:vAlign w:val="center"/>
          </w:tcPr>
          <w:p w:rsidR="00CC2992" w:rsidRPr="002A1CEC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ผลการดำเนินงานปี 2562</w:t>
            </w:r>
          </w:p>
        </w:tc>
        <w:tc>
          <w:tcPr>
            <w:tcW w:w="2409" w:type="dxa"/>
            <w:gridSpan w:val="2"/>
            <w:vAlign w:val="center"/>
          </w:tcPr>
          <w:p w:rsidR="00CC2992" w:rsidRPr="00F156BE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156BE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การบรรลุค่าเป้าหมาย</w:t>
            </w:r>
          </w:p>
        </w:tc>
      </w:tr>
      <w:tr w:rsidR="00CC2992" w:rsidTr="00271161">
        <w:trPr>
          <w:trHeight w:val="499"/>
        </w:trPr>
        <w:tc>
          <w:tcPr>
            <w:tcW w:w="3970" w:type="dxa"/>
            <w:vMerge/>
          </w:tcPr>
          <w:p w:rsidR="00CC2992" w:rsidRPr="002A1CEC" w:rsidRDefault="00CC2992" w:rsidP="00F156BE">
            <w:pPr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1134" w:type="dxa"/>
            <w:vAlign w:val="center"/>
          </w:tcPr>
          <w:p w:rsidR="00CC2992" w:rsidRPr="002A1CEC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ปี 2561</w:t>
            </w:r>
          </w:p>
        </w:tc>
        <w:tc>
          <w:tcPr>
            <w:tcW w:w="1134" w:type="dxa"/>
            <w:vAlign w:val="center"/>
          </w:tcPr>
          <w:p w:rsidR="00CC2992" w:rsidRPr="002A1CEC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ปี 2562</w:t>
            </w:r>
          </w:p>
        </w:tc>
        <w:tc>
          <w:tcPr>
            <w:tcW w:w="1134" w:type="dxa"/>
            <w:vAlign w:val="center"/>
          </w:tcPr>
          <w:p w:rsidR="00CC2992" w:rsidRPr="002A1CEC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ร้อยละ</w:t>
            </w:r>
          </w:p>
        </w:tc>
        <w:tc>
          <w:tcPr>
            <w:tcW w:w="2409" w:type="dxa"/>
            <w:vAlign w:val="center"/>
          </w:tcPr>
          <w:p w:rsidR="00CC2992" w:rsidRPr="002A1CEC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2A1CEC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เป้าหมาย</w:t>
            </w:r>
          </w:p>
        </w:tc>
        <w:tc>
          <w:tcPr>
            <w:tcW w:w="2694" w:type="dxa"/>
            <w:vAlign w:val="center"/>
          </w:tcPr>
          <w:p w:rsidR="00CC2992" w:rsidRPr="002A1CEC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2A1CEC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ผลดำเนินงาน</w:t>
            </w:r>
          </w:p>
        </w:tc>
        <w:tc>
          <w:tcPr>
            <w:tcW w:w="1133" w:type="dxa"/>
            <w:vAlign w:val="center"/>
          </w:tcPr>
          <w:p w:rsidR="00CC2992" w:rsidRPr="002A1CEC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สำเร็จ</w:t>
            </w:r>
          </w:p>
        </w:tc>
        <w:tc>
          <w:tcPr>
            <w:tcW w:w="1276" w:type="dxa"/>
            <w:vAlign w:val="center"/>
          </w:tcPr>
          <w:p w:rsidR="00CC2992" w:rsidRPr="00F156BE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156BE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ไม่สำเร็จ</w:t>
            </w:r>
          </w:p>
        </w:tc>
      </w:tr>
      <w:tr w:rsidR="00A12E81" w:rsidTr="00A12E81">
        <w:trPr>
          <w:trHeight w:val="25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C2992" w:rsidRPr="00A12E81" w:rsidRDefault="00A12E81" w:rsidP="00A12E81">
            <w:pPr>
              <w:pStyle w:val="ListParagraph"/>
              <w:numPr>
                <w:ilvl w:val="0"/>
                <w:numId w:val="2"/>
              </w:numPr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Cs w:val="32"/>
                <w:cs/>
              </w:rPr>
              <w:t>การเพิ่มรายได้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2992" w:rsidRPr="00653402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2992" w:rsidRPr="00653402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2992" w:rsidRPr="00653402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C2992" w:rsidRPr="00653402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C2992" w:rsidRPr="00951D80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C2992" w:rsidRPr="00F156BE" w:rsidRDefault="00CC2992" w:rsidP="00A12E81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2992" w:rsidRPr="00F156BE" w:rsidRDefault="00CC2992" w:rsidP="00A12E81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A12E81" w:rsidTr="00780F69">
        <w:trPr>
          <w:trHeight w:val="1102"/>
        </w:trPr>
        <w:tc>
          <w:tcPr>
            <w:tcW w:w="3970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1.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………………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.............................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…</w:t>
            </w:r>
          </w:p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694" w:type="dxa"/>
            <w:vAlign w:val="center"/>
          </w:tcPr>
          <w:p w:rsidR="00A12E81" w:rsidRPr="00951D80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A12E81" w:rsidRPr="00F156BE" w:rsidRDefault="00A12E81" w:rsidP="00780F69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</w:t>
            </w:r>
          </w:p>
        </w:tc>
        <w:tc>
          <w:tcPr>
            <w:tcW w:w="1276" w:type="dxa"/>
          </w:tcPr>
          <w:p w:rsidR="00A12E81" w:rsidRPr="00F156BE" w:rsidRDefault="00A12E81" w:rsidP="00780F69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</w:t>
            </w:r>
          </w:p>
        </w:tc>
      </w:tr>
      <w:tr w:rsidR="00A12E81" w:rsidRPr="00653402" w:rsidTr="00A12E81">
        <w:trPr>
          <w:trHeight w:val="990"/>
        </w:trPr>
        <w:tc>
          <w:tcPr>
            <w:tcW w:w="3970" w:type="dxa"/>
            <w:vAlign w:val="bottom"/>
          </w:tcPr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12E81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2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.</w:t>
            </w:r>
            <w:r w:rsidRPr="00A12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………………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.............................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…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409" w:type="dxa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694" w:type="dxa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3" w:type="dxa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  <w:tr w:rsidR="00A12E81" w:rsidRPr="00653402" w:rsidTr="00A12E81">
        <w:trPr>
          <w:trHeight w:val="990"/>
        </w:trPr>
        <w:tc>
          <w:tcPr>
            <w:tcW w:w="3970" w:type="dxa"/>
            <w:vAlign w:val="center"/>
          </w:tcPr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3. 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………..................................…………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(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ตามที่ระบุไว้ในแผนฯ หน่วยงาน)</w:t>
            </w: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3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  <w:tr w:rsidR="00A12E81" w:rsidRPr="00653402" w:rsidTr="00A12E81">
        <w:trPr>
          <w:trHeight w:val="49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A12E81" w:rsidRPr="00A12E81" w:rsidRDefault="00A12E81" w:rsidP="00A12E81">
            <w:pPr>
              <w:pStyle w:val="ListParagraph"/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Cs w:val="32"/>
                <w:cs/>
              </w:rPr>
              <w:t>การลดรายจ่าย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  <w:tr w:rsidR="00A12E81" w:rsidTr="004624F0">
        <w:trPr>
          <w:trHeight w:val="1102"/>
        </w:trPr>
        <w:tc>
          <w:tcPr>
            <w:tcW w:w="3970" w:type="dxa"/>
            <w:vAlign w:val="center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1.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...................................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……………</w:t>
            </w:r>
          </w:p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A12E81" w:rsidRPr="00A12E81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694" w:type="dxa"/>
            <w:vAlign w:val="center"/>
          </w:tcPr>
          <w:p w:rsidR="00A12E81" w:rsidRPr="00951D80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A12E81" w:rsidRPr="00F156BE" w:rsidRDefault="00A12E81" w:rsidP="004624F0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A12E81" w:rsidRPr="00F156BE" w:rsidRDefault="00A12E81" w:rsidP="004624F0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A12E81" w:rsidTr="00A12E81">
        <w:trPr>
          <w:trHeight w:val="914"/>
        </w:trPr>
        <w:tc>
          <w:tcPr>
            <w:tcW w:w="3970" w:type="dxa"/>
            <w:vAlign w:val="center"/>
          </w:tcPr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12E81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2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.</w:t>
            </w:r>
            <w:r w:rsidRPr="00A12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…………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..................................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………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16"/>
                <w:szCs w:val="16"/>
                <w:cs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12E81" w:rsidRPr="00653402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694" w:type="dxa"/>
            <w:vAlign w:val="center"/>
          </w:tcPr>
          <w:p w:rsidR="00A12E81" w:rsidRPr="00951D80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A12E81" w:rsidRPr="00F156BE" w:rsidRDefault="00A12E81" w:rsidP="00A12E81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A12E81" w:rsidRPr="00F156BE" w:rsidRDefault="00A12E81" w:rsidP="00A12E81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A12E81" w:rsidRPr="00653402" w:rsidTr="004624F0">
        <w:trPr>
          <w:trHeight w:val="990"/>
        </w:trPr>
        <w:tc>
          <w:tcPr>
            <w:tcW w:w="3970" w:type="dxa"/>
            <w:vAlign w:val="bottom"/>
          </w:tcPr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3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.</w:t>
            </w:r>
            <w:r w:rsidRPr="00A12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………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..................................</w:t>
            </w: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…………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12E8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A12E81" w:rsidRPr="00A12E81" w:rsidRDefault="00A12E81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409" w:type="dxa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694" w:type="dxa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3" w:type="dxa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</w:tcPr>
          <w:p w:rsidR="00A12E81" w:rsidRPr="00653402" w:rsidRDefault="00A12E8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</w:tbl>
    <w:p w:rsidR="00CC2992" w:rsidRDefault="00CC2992" w:rsidP="00CC2992">
      <w:pPr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A12E81" w:rsidRDefault="00A12E81" w:rsidP="00CC2992">
      <w:pPr>
        <w:rPr>
          <w:rStyle w:val="Emphasis"/>
          <w:rFonts w:ascii="TH SarabunPSK" w:hAnsi="TH SarabunPSK" w:cs="TH SarabunPSK"/>
          <w:b/>
          <w:bCs/>
          <w:i w:val="0"/>
          <w:iCs w:val="0"/>
        </w:rPr>
      </w:pPr>
    </w:p>
    <w:p w:rsidR="00CC2992" w:rsidRPr="00EB519B" w:rsidRDefault="00CC2992" w:rsidP="00CC2992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52"/>
          <w:szCs w:val="52"/>
          <w:cs/>
        </w:rPr>
      </w:pPr>
      <w:r w:rsidRPr="00EB519B">
        <w:rPr>
          <w:rStyle w:val="Emphasis"/>
          <w:rFonts w:ascii="TH SarabunPSK" w:hAnsi="TH SarabunPSK" w:cs="TH SarabunPSK" w:hint="cs"/>
          <w:b/>
          <w:bCs/>
          <w:i w:val="0"/>
          <w:iCs w:val="0"/>
          <w:sz w:val="52"/>
          <w:szCs w:val="52"/>
          <w:cs/>
        </w:rPr>
        <w:lastRenderedPageBreak/>
        <w:t>-ตัวอย่าง-</w:t>
      </w:r>
    </w:p>
    <w:p w:rsidR="00CC2992" w:rsidRPr="002A1CEC" w:rsidRDefault="00CC2992" w:rsidP="00CC2992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cs/>
        </w:rPr>
      </w:pP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สรุปผลการดำเนินงาน </w:t>
      </w:r>
    </w:p>
    <w:p w:rsidR="00CC2992" w:rsidRDefault="00CC2992" w:rsidP="00CC2992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</w:rPr>
      </w:pP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ความสามารถในการเพิ่มรายได้-ลดรายจ่าย 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ตามแผนฯ </w:t>
      </w: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ประจำปีงบประมาณ พ.ศ. 256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2          </w:t>
      </w:r>
    </w:p>
    <w:p w:rsidR="00653402" w:rsidRPr="002A1CEC" w:rsidRDefault="00CC2992" w:rsidP="00AD50BE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</w:rPr>
      </w:pPr>
      <w:r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  คณะวิทยาลัยมหาสารคาม</w:t>
      </w:r>
    </w:p>
    <w:p w:rsidR="00CC2992" w:rsidRDefault="00CC2992" w:rsidP="00CC2992">
      <w:pPr>
        <w:rPr>
          <w:rStyle w:val="Emphasis"/>
          <w:rFonts w:ascii="TH SarabunPSK" w:hAnsi="TH SarabunPSK" w:cs="TH SarabunPSK"/>
          <w:b/>
          <w:bCs/>
          <w:i w:val="0"/>
          <w:iCs w:val="0"/>
        </w:rPr>
      </w:pPr>
    </w:p>
    <w:tbl>
      <w:tblPr>
        <w:tblStyle w:val="TableGrid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275"/>
        <w:gridCol w:w="993"/>
        <w:gridCol w:w="2551"/>
        <w:gridCol w:w="1985"/>
        <w:gridCol w:w="1133"/>
        <w:gridCol w:w="1276"/>
      </w:tblGrid>
      <w:tr w:rsidR="00AD50BE" w:rsidTr="00271161">
        <w:trPr>
          <w:trHeight w:val="517"/>
        </w:trPr>
        <w:tc>
          <w:tcPr>
            <w:tcW w:w="4395" w:type="dxa"/>
            <w:vMerge w:val="restart"/>
            <w:vAlign w:val="center"/>
          </w:tcPr>
          <w:p w:rsidR="00653402" w:rsidRPr="00F156BE" w:rsidRDefault="00653402" w:rsidP="004624F0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เป้าหมาย</w:t>
            </w:r>
          </w:p>
        </w:tc>
        <w:tc>
          <w:tcPr>
            <w:tcW w:w="3544" w:type="dxa"/>
            <w:gridSpan w:val="3"/>
            <w:vAlign w:val="center"/>
          </w:tcPr>
          <w:p w:rsidR="00653402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เปรียบเทียบผลการดำเนินงาน</w:t>
            </w:r>
          </w:p>
        </w:tc>
        <w:tc>
          <w:tcPr>
            <w:tcW w:w="4536" w:type="dxa"/>
            <w:gridSpan w:val="2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ผลการดำเนินงานปี 2562</w:t>
            </w:r>
          </w:p>
        </w:tc>
        <w:tc>
          <w:tcPr>
            <w:tcW w:w="2409" w:type="dxa"/>
            <w:gridSpan w:val="2"/>
            <w:vAlign w:val="center"/>
          </w:tcPr>
          <w:p w:rsidR="00653402" w:rsidRPr="00F156BE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156BE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การบรรลุค่าเป้าหมาย</w:t>
            </w:r>
          </w:p>
        </w:tc>
      </w:tr>
      <w:tr w:rsidR="00653402" w:rsidTr="00271161">
        <w:trPr>
          <w:trHeight w:val="499"/>
        </w:trPr>
        <w:tc>
          <w:tcPr>
            <w:tcW w:w="4395" w:type="dxa"/>
            <w:vMerge/>
          </w:tcPr>
          <w:p w:rsidR="00653402" w:rsidRPr="002A1CEC" w:rsidRDefault="00653402" w:rsidP="004624F0">
            <w:pPr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ปี 2561</w:t>
            </w:r>
          </w:p>
        </w:tc>
        <w:tc>
          <w:tcPr>
            <w:tcW w:w="1275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ปี 2562</w:t>
            </w:r>
          </w:p>
        </w:tc>
        <w:tc>
          <w:tcPr>
            <w:tcW w:w="993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ร้อยละ</w:t>
            </w:r>
          </w:p>
        </w:tc>
        <w:tc>
          <w:tcPr>
            <w:tcW w:w="2551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2A1CEC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เป้าหมาย</w:t>
            </w:r>
          </w:p>
        </w:tc>
        <w:tc>
          <w:tcPr>
            <w:tcW w:w="1985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2A1CEC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ผลดำเนินงาน</w:t>
            </w:r>
          </w:p>
        </w:tc>
        <w:tc>
          <w:tcPr>
            <w:tcW w:w="1133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สำเร็จ</w:t>
            </w:r>
          </w:p>
        </w:tc>
        <w:tc>
          <w:tcPr>
            <w:tcW w:w="1276" w:type="dxa"/>
            <w:vAlign w:val="center"/>
          </w:tcPr>
          <w:p w:rsidR="00653402" w:rsidRPr="00F156BE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156BE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ไม่สำเร็จ</w:t>
            </w:r>
          </w:p>
        </w:tc>
      </w:tr>
      <w:tr w:rsidR="00AD50BE" w:rsidTr="00AD50BE">
        <w:trPr>
          <w:trHeight w:val="25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E73C8" w:rsidRPr="00A12E81" w:rsidRDefault="00CE73C8" w:rsidP="00CE73C8">
            <w:pPr>
              <w:pStyle w:val="ListParagraph"/>
              <w:numPr>
                <w:ilvl w:val="0"/>
                <w:numId w:val="2"/>
              </w:numPr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Cs w:val="32"/>
                <w:cs/>
              </w:rPr>
              <w:t>การเพิ่มรายได้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73C8" w:rsidRPr="00951D80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E73C8" w:rsidRPr="00F156BE" w:rsidRDefault="00CE73C8" w:rsidP="004624F0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73C8" w:rsidRPr="00F156BE" w:rsidRDefault="00CE73C8" w:rsidP="004624F0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CE73C8" w:rsidTr="00AD50BE">
        <w:trPr>
          <w:trHeight w:val="760"/>
        </w:trPr>
        <w:tc>
          <w:tcPr>
            <w:tcW w:w="4395" w:type="dxa"/>
          </w:tcPr>
          <w:p w:rsidR="00CE73C8" w:rsidRPr="00653402" w:rsidRDefault="00AD50BE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CE73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E73C8" w:rsidRPr="00653402">
              <w:rPr>
                <w:rFonts w:ascii="TH SarabunPSK" w:hAnsi="TH SarabunPSK" w:cs="TH SarabunPSK" w:hint="cs"/>
                <w:sz w:val="28"/>
                <w:szCs w:val="28"/>
                <w:cs/>
              </w:rPr>
              <w:t>1. มีรายได้จากการบริการวิชาการ เพิ่มขึ้นจากปีที่</w:t>
            </w:r>
            <w:r w:rsidR="00EB51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E73C8" w:rsidRPr="00653402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ผ่านมาไม่น้อยกว่าร้อยละ 5</w:t>
            </w:r>
          </w:p>
        </w:tc>
        <w:tc>
          <w:tcPr>
            <w:tcW w:w="1276" w:type="dxa"/>
          </w:tcPr>
          <w:p w:rsidR="00CE73C8" w:rsidRPr="00653402" w:rsidRDefault="00CE73C8" w:rsidP="00CE73C8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50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</w:tcPr>
          <w:p w:rsidR="00CE73C8" w:rsidRPr="00653402" w:rsidRDefault="00CE73C8" w:rsidP="00CE73C8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60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</w:tcPr>
          <w:p w:rsidR="00CE73C8" w:rsidRPr="00653402" w:rsidRDefault="00CE73C8" w:rsidP="00CE73C8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120.00</w:t>
            </w:r>
          </w:p>
        </w:tc>
        <w:tc>
          <w:tcPr>
            <w:tcW w:w="2551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50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000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x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5% = 52,500 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บาท</w:t>
            </w:r>
          </w:p>
        </w:tc>
        <w:tc>
          <w:tcPr>
            <w:tcW w:w="1985" w:type="dxa"/>
          </w:tcPr>
          <w:p w:rsidR="00CE73C8" w:rsidRPr="00951D80" w:rsidRDefault="00AD50BE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มีรายได้เพิ่ม จำนวน 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60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000</w:t>
            </w:r>
            <w:r w:rsidR="00CE73C8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133" w:type="dxa"/>
          </w:tcPr>
          <w:p w:rsidR="00CE73C8" w:rsidRPr="00F156BE" w:rsidRDefault="00CE73C8" w:rsidP="00CE73C8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</w:t>
            </w:r>
          </w:p>
        </w:tc>
        <w:tc>
          <w:tcPr>
            <w:tcW w:w="1276" w:type="dxa"/>
          </w:tcPr>
          <w:p w:rsidR="00CE73C8" w:rsidRPr="00F156BE" w:rsidRDefault="00CE73C8" w:rsidP="00CE73C8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CE73C8" w:rsidRPr="00653402" w:rsidTr="00AD50BE">
        <w:trPr>
          <w:trHeight w:val="499"/>
        </w:trPr>
        <w:tc>
          <w:tcPr>
            <w:tcW w:w="4395" w:type="dxa"/>
          </w:tcPr>
          <w:p w:rsidR="00CE73C8" w:rsidRPr="00653402" w:rsidRDefault="00AD50BE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  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2.</w:t>
            </w:r>
            <w:r w:rsidR="00CE73C8"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…………………</w:t>
            </w:r>
          </w:p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5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3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551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985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3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  <w:tr w:rsidR="00CE73C8" w:rsidRPr="00653402" w:rsidTr="00AD50BE">
        <w:trPr>
          <w:trHeight w:val="49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E73C8" w:rsidRPr="00A12E81" w:rsidRDefault="00CE73C8" w:rsidP="004624F0">
            <w:pPr>
              <w:pStyle w:val="ListParagraph"/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Cs w:val="32"/>
                <w:cs/>
              </w:rPr>
              <w:t>การลดรายจ่าย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  <w:tr w:rsidR="00CE73C8" w:rsidRPr="00653402" w:rsidTr="00AD50BE">
        <w:trPr>
          <w:trHeight w:val="850"/>
        </w:trPr>
        <w:tc>
          <w:tcPr>
            <w:tcW w:w="4395" w:type="dxa"/>
          </w:tcPr>
          <w:p w:rsidR="00CE73C8" w:rsidRPr="00CE73C8" w:rsidRDefault="00CE73C8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    1. </w:t>
            </w:r>
            <w:r w:rsid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ร้อยละผลเบิกจ่ายที่ลดลงน้อยกว่าผลเบิกจ่ายในปีที่ผ่านมา</w:t>
            </w:r>
          </w:p>
        </w:tc>
        <w:tc>
          <w:tcPr>
            <w:tcW w:w="1276" w:type="dxa"/>
          </w:tcPr>
          <w:p w:rsidR="00CE73C8" w:rsidRPr="0086315E" w:rsidRDefault="00AD50B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ร้อยละ </w:t>
            </w:r>
            <w:r w:rsid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95.00</w:t>
            </w:r>
          </w:p>
        </w:tc>
        <w:tc>
          <w:tcPr>
            <w:tcW w:w="1275" w:type="dxa"/>
          </w:tcPr>
          <w:p w:rsidR="00CE73C8" w:rsidRPr="0086315E" w:rsidRDefault="00AD50B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ร้อยละ </w:t>
            </w:r>
            <w:r w:rsidR="0086315E"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9</w:t>
            </w:r>
            <w:r w:rsid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8</w:t>
            </w:r>
            <w:r w:rsidR="0086315E"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.00</w:t>
            </w:r>
          </w:p>
        </w:tc>
        <w:tc>
          <w:tcPr>
            <w:tcW w:w="993" w:type="dxa"/>
          </w:tcPr>
          <w:p w:rsidR="00CE73C8" w:rsidRPr="00653402" w:rsidRDefault="0086315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40"/>
                <w:szCs w:val="40"/>
                <w:cs/>
              </w:rPr>
              <w:t>-</w:t>
            </w:r>
          </w:p>
        </w:tc>
        <w:tc>
          <w:tcPr>
            <w:tcW w:w="2551" w:type="dxa"/>
          </w:tcPr>
          <w:p w:rsidR="00CE73C8" w:rsidRPr="0086315E" w:rsidRDefault="00AD50BE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เบิกจ่าย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น้อยกว่า</w:t>
            </w:r>
            <w:r w:rsidRPr="00AD50BE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="0086315E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="0086315E"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 95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.00</w:t>
            </w:r>
          </w:p>
        </w:tc>
        <w:tc>
          <w:tcPr>
            <w:tcW w:w="1985" w:type="dxa"/>
          </w:tcPr>
          <w:p w:rsidR="00CE73C8" w:rsidRPr="0086315E" w:rsidRDefault="0086315E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เบิก</w:t>
            </w:r>
            <w:r w:rsidR="00AD50B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จ่ายร้อยละ 98.00</w:t>
            </w:r>
          </w:p>
        </w:tc>
        <w:tc>
          <w:tcPr>
            <w:tcW w:w="1133" w:type="dxa"/>
          </w:tcPr>
          <w:p w:rsidR="00CE73C8" w:rsidRPr="00653402" w:rsidRDefault="00CE73C8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</w:tcPr>
          <w:p w:rsidR="00CE73C8" w:rsidRPr="00653402" w:rsidRDefault="0086315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</w:t>
            </w:r>
          </w:p>
        </w:tc>
      </w:tr>
      <w:tr w:rsidR="002E5C61" w:rsidRPr="00653402" w:rsidTr="00AD50BE">
        <w:trPr>
          <w:trHeight w:val="850"/>
        </w:trPr>
        <w:tc>
          <w:tcPr>
            <w:tcW w:w="4395" w:type="dxa"/>
          </w:tcPr>
          <w:p w:rsidR="002E5C61" w:rsidRPr="00AD50BE" w:rsidRDefault="002E5C61" w:rsidP="002E5C6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   2. 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ร้อยละเงินเหลือจ่ายจากการจัดซื้อจัดจ้าง ปี 2562 งบลงทุน</w:t>
            </w:r>
          </w:p>
        </w:tc>
        <w:tc>
          <w:tcPr>
            <w:tcW w:w="1276" w:type="dxa"/>
          </w:tcPr>
          <w:p w:rsidR="002E5C61" w:rsidRDefault="002E5C61" w:rsidP="002E5C61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 5.00</w:t>
            </w:r>
          </w:p>
        </w:tc>
        <w:tc>
          <w:tcPr>
            <w:tcW w:w="1275" w:type="dxa"/>
          </w:tcPr>
          <w:p w:rsidR="002E5C61" w:rsidRPr="0086315E" w:rsidRDefault="002E5C61" w:rsidP="002E5C61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 10.00</w:t>
            </w:r>
          </w:p>
        </w:tc>
        <w:tc>
          <w:tcPr>
            <w:tcW w:w="993" w:type="dxa"/>
          </w:tcPr>
          <w:p w:rsidR="002E5C61" w:rsidRDefault="002E5C61" w:rsidP="002E5C61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40"/>
                <w:szCs w:val="40"/>
                <w:cs/>
              </w:rPr>
              <w:t>-</w:t>
            </w:r>
          </w:p>
        </w:tc>
        <w:tc>
          <w:tcPr>
            <w:tcW w:w="2551" w:type="dxa"/>
          </w:tcPr>
          <w:p w:rsidR="002E5C61" w:rsidRDefault="002E5C61" w:rsidP="002E5C6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มีเงินเหลือจ่ายในปี 2562</w:t>
            </w:r>
          </w:p>
        </w:tc>
        <w:tc>
          <w:tcPr>
            <w:tcW w:w="1985" w:type="dxa"/>
          </w:tcPr>
          <w:p w:rsidR="002E5C61" w:rsidRPr="0086315E" w:rsidRDefault="002E5C61" w:rsidP="002E5C6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มีเงินเหลือจ่าย จำนวน 10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000 บาท คิดเป็นร้อยละ 10.00</w:t>
            </w:r>
          </w:p>
        </w:tc>
        <w:tc>
          <w:tcPr>
            <w:tcW w:w="1133" w:type="dxa"/>
          </w:tcPr>
          <w:p w:rsidR="002E5C61" w:rsidRPr="00F156BE" w:rsidRDefault="002E5C61" w:rsidP="002E5C61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</w:t>
            </w:r>
          </w:p>
        </w:tc>
        <w:tc>
          <w:tcPr>
            <w:tcW w:w="1276" w:type="dxa"/>
          </w:tcPr>
          <w:p w:rsidR="002E5C61" w:rsidRPr="00F156BE" w:rsidRDefault="002E5C61" w:rsidP="002E5C61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2E5C61" w:rsidRPr="00653402" w:rsidTr="004624F0">
        <w:trPr>
          <w:trHeight w:val="499"/>
        </w:trPr>
        <w:tc>
          <w:tcPr>
            <w:tcW w:w="4395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 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2.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เป้าหมาย …………………</w:t>
            </w:r>
          </w:p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5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3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551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985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3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</w:tbl>
    <w:p w:rsidR="00CC2992" w:rsidRDefault="00CC2992" w:rsidP="00AD50BE">
      <w:pPr>
        <w:rPr>
          <w:rFonts w:ascii="TH SarabunPSK" w:hAnsi="TH SarabunPSK" w:cs="TH SarabunPSK"/>
          <w:sz w:val="40"/>
          <w:szCs w:val="40"/>
        </w:rPr>
      </w:pPr>
    </w:p>
    <w:p w:rsidR="00CC2992" w:rsidRDefault="00CC2992" w:rsidP="00B2309B">
      <w:pPr>
        <w:ind w:left="-426" w:firstLine="426"/>
        <w:rPr>
          <w:rFonts w:ascii="TH SarabunPSK" w:hAnsi="TH SarabunPSK" w:cs="TH SarabunPSK"/>
          <w:sz w:val="40"/>
          <w:szCs w:val="40"/>
          <w:cs/>
        </w:rPr>
      </w:pPr>
    </w:p>
    <w:p w:rsidR="00CC2992" w:rsidRDefault="00CC2992" w:rsidP="00B2309B">
      <w:pPr>
        <w:ind w:left="-426" w:firstLine="426"/>
        <w:rPr>
          <w:rFonts w:ascii="TH SarabunPSK" w:hAnsi="TH SarabunPSK" w:cs="TH SarabunPSK"/>
          <w:sz w:val="40"/>
          <w:szCs w:val="40"/>
        </w:rPr>
      </w:pPr>
    </w:p>
    <w:p w:rsidR="00CC2992" w:rsidRPr="007635F2" w:rsidRDefault="00CC2992" w:rsidP="00B2309B">
      <w:pPr>
        <w:ind w:left="-426" w:firstLine="426"/>
        <w:rPr>
          <w:rStyle w:val="Emphasis"/>
          <w:rFonts w:ascii="TH SarabunPSK" w:hAnsi="TH SarabunPSK" w:cs="TH SarabunPSK"/>
          <w:i w:val="0"/>
          <w:iCs w:val="0"/>
          <w:color w:val="FF0000"/>
          <w:sz w:val="40"/>
          <w:szCs w:val="40"/>
        </w:rPr>
      </w:pPr>
    </w:p>
    <w:sectPr w:rsidR="00CC2992" w:rsidRPr="007635F2" w:rsidSect="00A12E81">
      <w:pgSz w:w="16838" w:h="11906" w:orient="landscape"/>
      <w:pgMar w:top="851" w:right="993" w:bottom="567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9CB"/>
    <w:multiLevelType w:val="hybridMultilevel"/>
    <w:tmpl w:val="FD1CD37C"/>
    <w:lvl w:ilvl="0" w:tplc="5720D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3877D6"/>
    <w:multiLevelType w:val="hybridMultilevel"/>
    <w:tmpl w:val="546C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621"/>
    <w:multiLevelType w:val="hybridMultilevel"/>
    <w:tmpl w:val="1E02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2109"/>
    <w:multiLevelType w:val="hybridMultilevel"/>
    <w:tmpl w:val="FD1CD37C"/>
    <w:lvl w:ilvl="0" w:tplc="5720D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6411A4"/>
    <w:multiLevelType w:val="hybridMultilevel"/>
    <w:tmpl w:val="F8D8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2FD8"/>
    <w:multiLevelType w:val="hybridMultilevel"/>
    <w:tmpl w:val="F8D8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7B4"/>
    <w:multiLevelType w:val="hybridMultilevel"/>
    <w:tmpl w:val="FD124F70"/>
    <w:lvl w:ilvl="0" w:tplc="65E0B5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2719D8"/>
    <w:multiLevelType w:val="hybridMultilevel"/>
    <w:tmpl w:val="FD1CD37C"/>
    <w:lvl w:ilvl="0" w:tplc="5720D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D"/>
    <w:rsid w:val="00036A94"/>
    <w:rsid w:val="000F0D8E"/>
    <w:rsid w:val="00102C08"/>
    <w:rsid w:val="00114718"/>
    <w:rsid w:val="001528F4"/>
    <w:rsid w:val="001A5705"/>
    <w:rsid w:val="001D6A44"/>
    <w:rsid w:val="001F0056"/>
    <w:rsid w:val="0021049B"/>
    <w:rsid w:val="00236038"/>
    <w:rsid w:val="00271161"/>
    <w:rsid w:val="00291F80"/>
    <w:rsid w:val="002A1CEC"/>
    <w:rsid w:val="002B246A"/>
    <w:rsid w:val="002E38BA"/>
    <w:rsid w:val="002E5C61"/>
    <w:rsid w:val="003060F0"/>
    <w:rsid w:val="00314A28"/>
    <w:rsid w:val="00316128"/>
    <w:rsid w:val="00317D8F"/>
    <w:rsid w:val="003368F2"/>
    <w:rsid w:val="00361A7B"/>
    <w:rsid w:val="003A20E2"/>
    <w:rsid w:val="00415921"/>
    <w:rsid w:val="004548F2"/>
    <w:rsid w:val="00471351"/>
    <w:rsid w:val="004D1B4D"/>
    <w:rsid w:val="00564F51"/>
    <w:rsid w:val="00572AB0"/>
    <w:rsid w:val="0059155F"/>
    <w:rsid w:val="005C190C"/>
    <w:rsid w:val="00610D4E"/>
    <w:rsid w:val="006503A0"/>
    <w:rsid w:val="00650EA6"/>
    <w:rsid w:val="00653402"/>
    <w:rsid w:val="006B06C2"/>
    <w:rsid w:val="007344A1"/>
    <w:rsid w:val="00746068"/>
    <w:rsid w:val="007635F2"/>
    <w:rsid w:val="00774308"/>
    <w:rsid w:val="00780F69"/>
    <w:rsid w:val="007D1339"/>
    <w:rsid w:val="0086315E"/>
    <w:rsid w:val="00886519"/>
    <w:rsid w:val="008E7C88"/>
    <w:rsid w:val="00901FCC"/>
    <w:rsid w:val="00916474"/>
    <w:rsid w:val="009244EC"/>
    <w:rsid w:val="00951D80"/>
    <w:rsid w:val="009A3531"/>
    <w:rsid w:val="009B0B91"/>
    <w:rsid w:val="009D200F"/>
    <w:rsid w:val="00A12E81"/>
    <w:rsid w:val="00A16CA3"/>
    <w:rsid w:val="00A5704A"/>
    <w:rsid w:val="00A7190E"/>
    <w:rsid w:val="00AA0A58"/>
    <w:rsid w:val="00AA0F40"/>
    <w:rsid w:val="00AD50BE"/>
    <w:rsid w:val="00AE21C2"/>
    <w:rsid w:val="00B2309B"/>
    <w:rsid w:val="00B3160C"/>
    <w:rsid w:val="00B52916"/>
    <w:rsid w:val="00C3411B"/>
    <w:rsid w:val="00C4032B"/>
    <w:rsid w:val="00C41ED0"/>
    <w:rsid w:val="00C5144F"/>
    <w:rsid w:val="00C66EF9"/>
    <w:rsid w:val="00C8152B"/>
    <w:rsid w:val="00CB3DE7"/>
    <w:rsid w:val="00CC0507"/>
    <w:rsid w:val="00CC2992"/>
    <w:rsid w:val="00CD03B9"/>
    <w:rsid w:val="00CE73C8"/>
    <w:rsid w:val="00D474F7"/>
    <w:rsid w:val="00D81F90"/>
    <w:rsid w:val="00DB08AF"/>
    <w:rsid w:val="00DB5B19"/>
    <w:rsid w:val="00DD2C5D"/>
    <w:rsid w:val="00DD2D74"/>
    <w:rsid w:val="00E223FD"/>
    <w:rsid w:val="00E574E6"/>
    <w:rsid w:val="00EB519B"/>
    <w:rsid w:val="00ED4620"/>
    <w:rsid w:val="00EE4AA2"/>
    <w:rsid w:val="00EF01B8"/>
    <w:rsid w:val="00F156BE"/>
    <w:rsid w:val="00F2230A"/>
    <w:rsid w:val="00FB4FF2"/>
    <w:rsid w:val="00FD6E53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7094D-99DF-4E87-BEB7-BF1550C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6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D1B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4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44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61A7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8AF"/>
    <w:pPr>
      <w:ind w:left="720"/>
      <w:contextualSpacing/>
    </w:pPr>
    <w:rPr>
      <w:rFonts w:ascii="Angsana New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1717-877B-4188-82BC-C3C2C834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53</cp:revision>
  <cp:lastPrinted>2018-09-07T06:27:00Z</cp:lastPrinted>
  <dcterms:created xsi:type="dcterms:W3CDTF">2017-04-04T04:49:00Z</dcterms:created>
  <dcterms:modified xsi:type="dcterms:W3CDTF">2019-09-02T04:01:00Z</dcterms:modified>
</cp:coreProperties>
</file>