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C4" w:rsidRPr="000817F5" w:rsidRDefault="00521CC4" w:rsidP="000817F5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bookmarkStart w:id="0" w:name="_GoBack"/>
      <w:bookmarkEnd w:id="0"/>
      <w:r w:rsidRPr="000817F5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 xml:space="preserve">แบบฟอร์มการประเมินความเสี่ยงเพื่อการป้องกันการทุจริต ประจำปีงบประมาณ พ.ศ. </w:t>
      </w:r>
      <w:r w:rsidRPr="000817F5">
        <w:rPr>
          <w:rFonts w:ascii="TH SarabunPSK" w:hAnsi="TH SarabunPSK" w:cs="TH SarabunPSK"/>
          <w:b/>
          <w:bCs/>
          <w:color w:val="0000FF"/>
          <w:sz w:val="44"/>
          <w:szCs w:val="44"/>
        </w:rPr>
        <w:t xml:space="preserve">2564 </w:t>
      </w:r>
      <w:r w:rsidR="00446CE4" w:rsidRPr="000817F5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 xml:space="preserve"> </w:t>
      </w:r>
      <w:r w:rsidR="009802F9" w:rsidRPr="000817F5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คณะ/หน่วยงาน</w:t>
      </w: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5245"/>
        <w:gridCol w:w="993"/>
        <w:gridCol w:w="1134"/>
        <w:gridCol w:w="992"/>
        <w:gridCol w:w="992"/>
        <w:gridCol w:w="3969"/>
        <w:gridCol w:w="1985"/>
      </w:tblGrid>
      <w:tr w:rsidR="00223CE6" w:rsidRPr="00806DC4" w:rsidTr="00411366">
        <w:trPr>
          <w:tblHeader/>
        </w:trPr>
        <w:tc>
          <w:tcPr>
            <w:tcW w:w="5245" w:type="dxa"/>
            <w:vMerge w:val="restart"/>
            <w:shd w:val="clear" w:color="auto" w:fill="E2EFD9" w:themeFill="accent6" w:themeFillTint="33"/>
          </w:tcPr>
          <w:p w:rsidR="00223CE6" w:rsidRPr="00806DC4" w:rsidRDefault="00223CE6" w:rsidP="00C76B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06DC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ประเด็นความเสี่ยง</w:t>
            </w:r>
          </w:p>
        </w:tc>
        <w:tc>
          <w:tcPr>
            <w:tcW w:w="4111" w:type="dxa"/>
            <w:gridSpan w:val="4"/>
            <w:shd w:val="clear" w:color="auto" w:fill="E2EFD9" w:themeFill="accent6" w:themeFillTint="33"/>
          </w:tcPr>
          <w:p w:rsidR="00223CE6" w:rsidRPr="00806DC4" w:rsidRDefault="00223CE6" w:rsidP="00C76BEA">
            <w:pPr>
              <w:jc w:val="center"/>
              <w:rPr>
                <w:color w:val="0000FF"/>
                <w:sz w:val="28"/>
              </w:rPr>
            </w:pPr>
            <w:r w:rsidRPr="00806DC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การประเมินความเสี่ยง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</w:tcPr>
          <w:p w:rsidR="00223CE6" w:rsidRPr="00806DC4" w:rsidRDefault="00223CE6" w:rsidP="00C76B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06DC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แนวทางการจัดการ/</w:t>
            </w:r>
          </w:p>
          <w:p w:rsidR="00223CE6" w:rsidRPr="00806DC4" w:rsidRDefault="00223CE6" w:rsidP="00C76B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06DC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มาตรการป้องกันการทุจริต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</w:tcPr>
          <w:p w:rsidR="00223CE6" w:rsidRPr="00806DC4" w:rsidRDefault="00223CE6" w:rsidP="00C76BE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06DC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223CE6" w:rsidRPr="006D3E58" w:rsidTr="00411366">
        <w:trPr>
          <w:tblHeader/>
        </w:trPr>
        <w:tc>
          <w:tcPr>
            <w:tcW w:w="5245" w:type="dxa"/>
            <w:vMerge/>
            <w:vAlign w:val="center"/>
          </w:tcPr>
          <w:p w:rsidR="00223CE6" w:rsidRPr="006D3E58" w:rsidRDefault="00223CE6" w:rsidP="00C76BE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223CE6" w:rsidRPr="006D3E58" w:rsidRDefault="00223CE6" w:rsidP="00C76BE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D3E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โอกาสเกิดความเสี่ยง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23CE6" w:rsidRPr="006D3E58" w:rsidRDefault="00223CE6" w:rsidP="00C76BE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D3E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  <w:p w:rsidR="00223CE6" w:rsidRPr="006D3E58" w:rsidRDefault="00223CE6" w:rsidP="00C76BE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D3E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ของความเสี่ยง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223CE6" w:rsidRPr="006D3E58" w:rsidRDefault="00223CE6" w:rsidP="00C76BE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D3E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 w:rsidRPr="006D3E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6D3E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223CE6" w:rsidRPr="006D3E58" w:rsidRDefault="00223CE6" w:rsidP="00C76BEA">
            <w:pPr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D3E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  <w:r w:rsidRPr="006D3E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6D3E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ความเสี่ยง</w:t>
            </w:r>
          </w:p>
        </w:tc>
        <w:tc>
          <w:tcPr>
            <w:tcW w:w="3969" w:type="dxa"/>
            <w:vMerge/>
            <w:vAlign w:val="center"/>
          </w:tcPr>
          <w:p w:rsidR="00223CE6" w:rsidRPr="006D3E58" w:rsidRDefault="00223CE6" w:rsidP="00C76BE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223CE6" w:rsidRPr="006D3E58" w:rsidRDefault="00223CE6" w:rsidP="00C76BE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23CE6" w:rsidRPr="00806DC4" w:rsidTr="00411366">
        <w:tc>
          <w:tcPr>
            <w:tcW w:w="5245" w:type="dxa"/>
          </w:tcPr>
          <w:p w:rsidR="00223CE6" w:rsidRPr="00307778" w:rsidRDefault="00223CE6" w:rsidP="003442D5">
            <w:pPr>
              <w:ind w:left="235" w:hanging="235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0777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1. กระบวนการจัดซื้อจัดจ้างไม่เป็นไปตามกฎหมาย </w:t>
            </w:r>
          </w:p>
          <w:p w:rsidR="00223CE6" w:rsidRPr="00806DC4" w:rsidRDefault="00223CE6" w:rsidP="003442D5">
            <w:pPr>
              <w:ind w:left="235" w:hanging="235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กรณีตัวอย่าง เช่น</w:t>
            </w:r>
          </w:p>
          <w:p w:rsidR="00223CE6" w:rsidRPr="00806DC4" w:rsidRDefault="00223CE6" w:rsidP="00223CE6">
            <w:pPr>
              <w:ind w:left="235" w:firstLine="217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563EB1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แบ่งซื้อแบ่งจ้าง</w:t>
            </w:r>
          </w:p>
          <w:p w:rsidR="00223CE6" w:rsidRPr="00806DC4" w:rsidRDefault="00223CE6" w:rsidP="00223CE6">
            <w:pPr>
              <w:ind w:left="235" w:firstLine="2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563EB1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ไม่</w:t>
            </w:r>
            <w:r w:rsidR="00563EB1">
              <w:rPr>
                <w:rFonts w:ascii="TH SarabunPSK" w:eastAsia="Times New Roman" w:hAnsi="TH SarabunPSK" w:cs="TH SarabunPSK" w:hint="cs"/>
                <w:sz w:val="28"/>
                <w:cs/>
              </w:rPr>
              <w:t>จัด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ซื้อ</w:t>
            </w:r>
            <w:r w:rsidR="00563EB1">
              <w:rPr>
                <w:rFonts w:ascii="TH SarabunPSK" w:eastAsia="Times New Roman" w:hAnsi="TH SarabunPSK" w:cs="TH SarabunPSK" w:hint="cs"/>
                <w:sz w:val="28"/>
                <w:cs/>
              </w:rPr>
              <w:t>จัดจ้าง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ตามกระบวนการ</w:t>
            </w:r>
          </w:p>
        </w:tc>
        <w:tc>
          <w:tcPr>
            <w:tcW w:w="993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134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3969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985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23CE6" w:rsidRPr="00806DC4" w:rsidTr="00F37BC3">
        <w:trPr>
          <w:trHeight w:val="486"/>
        </w:trPr>
        <w:tc>
          <w:tcPr>
            <w:tcW w:w="5245" w:type="dxa"/>
          </w:tcPr>
          <w:p w:rsidR="006D3E58" w:rsidRPr="00F37BC3" w:rsidRDefault="00223CE6" w:rsidP="004367FD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0777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 การเบิกจ่ายเงินไม่เป็นไปตามระเบียบ</w:t>
            </w:r>
          </w:p>
        </w:tc>
        <w:tc>
          <w:tcPr>
            <w:tcW w:w="993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134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257C6B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3969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985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23CE6" w:rsidRPr="00806DC4" w:rsidTr="00411366">
        <w:tc>
          <w:tcPr>
            <w:tcW w:w="5245" w:type="dxa"/>
          </w:tcPr>
          <w:p w:rsidR="00223CE6" w:rsidRPr="00307778" w:rsidRDefault="00223CE6" w:rsidP="00523ACE">
            <w:pPr>
              <w:ind w:left="235" w:hanging="235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0777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3. ผู้มีอำนาจใช้ดุลยพินิจมิชอบ</w:t>
            </w:r>
          </w:p>
          <w:p w:rsidR="00223CE6" w:rsidRPr="00806DC4" w:rsidRDefault="00223CE6" w:rsidP="009802F9">
            <w:pPr>
              <w:ind w:left="235" w:hanging="235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กรณีตัวอย่าง เช่น</w:t>
            </w:r>
          </w:p>
          <w:p w:rsidR="00223CE6" w:rsidRPr="00806DC4" w:rsidRDefault="00223CE6" w:rsidP="00223CE6">
            <w:pPr>
              <w:ind w:left="235" w:firstLine="2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- การคัดเลือกบุคลากร</w:t>
            </w:r>
            <w:r w:rsidRPr="00806DC4">
              <w:rPr>
                <w:rFonts w:ascii="TH SarabunPSK" w:eastAsia="Times New Roman" w:hAnsi="TH SarabunPSK" w:cs="TH SarabunPSK"/>
                <w:sz w:val="28"/>
                <w:cs/>
              </w:rPr>
              <w:t xml:space="preserve">/ 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นิสิต</w:t>
            </w:r>
          </w:p>
          <w:p w:rsidR="00223CE6" w:rsidRPr="00806DC4" w:rsidRDefault="00223CE6" w:rsidP="00223CE6">
            <w:pPr>
              <w:ind w:left="235" w:firstLine="217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806DC4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การประเมินผลปฏิบัติงานบุคลากร</w:t>
            </w:r>
          </w:p>
          <w:p w:rsidR="00223CE6" w:rsidRDefault="00223CE6" w:rsidP="00223CE6">
            <w:pPr>
              <w:ind w:left="235" w:firstLine="217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- การให้ผลการเรียนนิสิต</w:t>
            </w:r>
          </w:p>
          <w:p w:rsidR="002D6DD2" w:rsidRPr="00806DC4" w:rsidRDefault="002D6DD2" w:rsidP="00223CE6">
            <w:pPr>
              <w:ind w:left="235" w:firstLine="217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 การเลือกที่รักมักที่ชัง/เลือกปฏิบัติ</w:t>
            </w:r>
          </w:p>
        </w:tc>
        <w:tc>
          <w:tcPr>
            <w:tcW w:w="993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134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51484D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3969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985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23CE6" w:rsidRPr="00806DC4" w:rsidTr="00411366">
        <w:tc>
          <w:tcPr>
            <w:tcW w:w="5245" w:type="dxa"/>
          </w:tcPr>
          <w:p w:rsidR="00223CE6" w:rsidRPr="00307778" w:rsidRDefault="00223CE6" w:rsidP="009802F9">
            <w:pPr>
              <w:ind w:left="235" w:hanging="235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0777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4. ใช้ตำแหน่งหน้าที่หาผลประโยชน์ให้ตนเองและพวกพ้อง </w:t>
            </w:r>
          </w:p>
          <w:p w:rsidR="00223CE6" w:rsidRPr="00806DC4" w:rsidRDefault="00223CE6" w:rsidP="00223CE6">
            <w:pPr>
              <w:ind w:left="168" w:hanging="168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กรณีตัวอย่าง เช่น</w:t>
            </w:r>
          </w:p>
          <w:p w:rsidR="00223CE6" w:rsidRPr="00806DC4" w:rsidRDefault="00223CE6" w:rsidP="00223CE6">
            <w:pPr>
              <w:ind w:firstLine="4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- การจัดหารายได้/</w:t>
            </w:r>
            <w:r w:rsidR="00563EB1">
              <w:rPr>
                <w:rFonts w:ascii="TH SarabunPSK" w:eastAsia="Times New Roman" w:hAnsi="TH SarabunPSK" w:cs="TH SarabunPSK" w:hint="cs"/>
                <w:sz w:val="28"/>
                <w:cs/>
              </w:rPr>
              <w:t>จัดซื้อ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วัสดุ</w:t>
            </w:r>
            <w:r w:rsidR="00563EB1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ครุภัณฑ์</w:t>
            </w:r>
          </w:p>
          <w:p w:rsidR="00223CE6" w:rsidRPr="00806DC4" w:rsidRDefault="00223CE6" w:rsidP="00223CE6">
            <w:pPr>
              <w:ind w:firstLine="452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- การใช้ทรัพย์สินทางราชการหาผลประโยชน์</w:t>
            </w:r>
          </w:p>
          <w:p w:rsidR="00223CE6" w:rsidRPr="00806DC4" w:rsidRDefault="00223CE6" w:rsidP="002D6DD2">
            <w:pPr>
              <w:ind w:firstLine="45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- ใช้หน้าที่หาผลประโยชน์</w:t>
            </w:r>
            <w:r w:rsidR="002D6DD2">
              <w:rPr>
                <w:rFonts w:ascii="TH SarabunPSK" w:eastAsia="Times New Roman" w:hAnsi="TH SarabunPSK" w:cs="TH SarabunPSK" w:hint="cs"/>
                <w:sz w:val="28"/>
                <w:cs/>
              </w:rPr>
              <w:t>/การติดสินบน</w:t>
            </w:r>
          </w:p>
        </w:tc>
        <w:tc>
          <w:tcPr>
            <w:tcW w:w="993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134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3969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985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23CE6" w:rsidRPr="00806DC4" w:rsidTr="00411366">
        <w:tc>
          <w:tcPr>
            <w:tcW w:w="5245" w:type="dxa"/>
          </w:tcPr>
          <w:p w:rsidR="00223CE6" w:rsidRPr="00307778" w:rsidRDefault="00223CE6" w:rsidP="00523ACE">
            <w:pPr>
              <w:ind w:left="235" w:hanging="23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77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5. </w:t>
            </w:r>
            <w:r w:rsidRPr="00307778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ไม่ปฏิบัติตาม</w:t>
            </w:r>
            <w:r w:rsidRPr="003077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กฎหมายและ</w:t>
            </w:r>
            <w:r w:rsidRPr="00307778">
              <w:rPr>
                <w:rFonts w:ascii="TH SarabunPSK" w:hAnsi="TH SarabunPSK" w:cs="TH SarabunPSK"/>
                <w:b/>
                <w:bCs/>
                <w:sz w:val="28"/>
                <w:cs/>
              </w:rPr>
              <w:t>กฎระเบียบของบุคลากร</w:t>
            </w:r>
          </w:p>
          <w:p w:rsidR="00223CE6" w:rsidRPr="00806DC4" w:rsidRDefault="00223CE6" w:rsidP="00523ACE">
            <w:pPr>
              <w:ind w:left="235" w:hanging="235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กรณีตัวอย่าง เช่น</w:t>
            </w:r>
          </w:p>
          <w:p w:rsidR="00223CE6" w:rsidRPr="00806DC4" w:rsidRDefault="00223CE6" w:rsidP="00223CE6">
            <w:pPr>
              <w:ind w:left="235" w:firstLine="217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- เจ้าหน้าที่พัสดุไปจัดซื้อจัดจ้างเอง</w:t>
            </w:r>
          </w:p>
          <w:p w:rsidR="00563EB1" w:rsidRDefault="00223CE6" w:rsidP="002D6DD2">
            <w:pPr>
              <w:ind w:left="235" w:right="-392" w:firstLine="217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563EB1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ซื้อ</w:t>
            </w:r>
            <w:r w:rsidR="00563EB1">
              <w:rPr>
                <w:rFonts w:ascii="TH SarabunPSK" w:eastAsia="Times New Roman" w:hAnsi="TH SarabunPSK" w:cs="TH SarabunPSK" w:hint="cs"/>
                <w:sz w:val="28"/>
                <w:cs/>
              </w:rPr>
              <w:t>วัสดุ/ครุภัณฑ์แต่ไม่ได้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ของ</w:t>
            </w:r>
            <w:r w:rsidR="00563EB1">
              <w:rPr>
                <w:rFonts w:ascii="TH SarabunPSK" w:eastAsia="Times New Roman" w:hAnsi="TH SarabunPSK" w:cs="TH SarabunPSK" w:hint="cs"/>
                <w:sz w:val="28"/>
                <w:cs/>
              </w:rPr>
              <w:t>ตามที่ซื้อ</w:t>
            </w:r>
          </w:p>
          <w:p w:rsidR="00223CE6" w:rsidRPr="00806DC4" w:rsidRDefault="00563EB1" w:rsidP="00223CE6">
            <w:pPr>
              <w:ind w:left="235" w:firstLine="217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223CE6"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การยืมวัสดุข้ามหน่วยงาน</w:t>
            </w:r>
            <w:r w:rsidR="002D6DD2">
              <w:rPr>
                <w:rFonts w:ascii="TH SarabunPSK" w:eastAsia="Times New Roman" w:hAnsi="TH SarabunPSK" w:cs="TH SarabunPSK" w:hint="cs"/>
                <w:sz w:val="28"/>
                <w:cs/>
              </w:rPr>
              <w:t>/การยักยอกทรัพย์สินราชการ</w:t>
            </w:r>
          </w:p>
          <w:p w:rsidR="00223CE6" w:rsidRPr="00806DC4" w:rsidRDefault="00223CE6" w:rsidP="00223CE6">
            <w:pPr>
              <w:ind w:left="235" w:firstLine="2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563EB1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ปลอมแปลงเอกสาร</w:t>
            </w:r>
          </w:p>
        </w:tc>
        <w:tc>
          <w:tcPr>
            <w:tcW w:w="993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134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29265C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3969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985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23CE6" w:rsidRPr="00806DC4" w:rsidTr="00411366">
        <w:tc>
          <w:tcPr>
            <w:tcW w:w="5245" w:type="dxa"/>
          </w:tcPr>
          <w:p w:rsidR="00223CE6" w:rsidRPr="00307778" w:rsidRDefault="00223CE6" w:rsidP="00523ACE">
            <w:pPr>
              <w:ind w:left="235" w:hanging="235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0777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6. การมีผลประโยชน์ทับซ้อน</w:t>
            </w:r>
          </w:p>
          <w:p w:rsidR="00223CE6" w:rsidRPr="00806DC4" w:rsidRDefault="00223CE6" w:rsidP="00523ACE">
            <w:pPr>
              <w:ind w:left="235" w:hanging="235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กรณีตัวอย่าง เช่น</w:t>
            </w:r>
          </w:p>
          <w:p w:rsidR="00223CE6" w:rsidRPr="00806DC4" w:rsidRDefault="00223CE6" w:rsidP="00223CE6">
            <w:pPr>
              <w:ind w:left="235" w:firstLine="217"/>
              <w:rPr>
                <w:rFonts w:ascii="TH SarabunPSK" w:eastAsia="Times New Roman" w:hAnsi="TH SarabunPSK" w:cs="TH SarabunPSK"/>
                <w:sz w:val="28"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- การเช่าช่วงร้านค้าไม่เป็นไปตามสัญญาของมหาวิทยาลัย</w:t>
            </w:r>
          </w:p>
          <w:p w:rsidR="00223CE6" w:rsidRPr="00806DC4" w:rsidRDefault="00223CE6" w:rsidP="007374CE">
            <w:pPr>
              <w:ind w:left="235" w:firstLine="2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 </w:t>
            </w:r>
            <w:r w:rsidR="007374CE">
              <w:rPr>
                <w:rFonts w:ascii="TH SarabunPSK" w:eastAsia="Times New Roman" w:hAnsi="TH SarabunPSK" w:cs="TH SarabunPSK" w:hint="cs"/>
                <w:sz w:val="28"/>
                <w:cs/>
              </w:rPr>
              <w:t>การจัดซื้อจัดหาวัสดุ/ครุภัณฑ์</w:t>
            </w:r>
            <w:r w:rsidRPr="00806DC4">
              <w:rPr>
                <w:rFonts w:ascii="TH SarabunPSK" w:eastAsia="Times New Roman" w:hAnsi="TH SarabunPSK" w:cs="TH SarabunPSK" w:hint="cs"/>
                <w:sz w:val="28"/>
                <w:cs/>
              </w:rPr>
              <w:t>จากร้านเครือญาติ</w:t>
            </w:r>
            <w:r w:rsidR="00CF1B5D">
              <w:rPr>
                <w:rFonts w:ascii="TH SarabunPSK" w:eastAsia="Times New Roman" w:hAnsi="TH SarabunPSK" w:cs="TH SarabunPSK" w:hint="cs"/>
                <w:sz w:val="28"/>
                <w:cs/>
              </w:rPr>
              <w:t>/คนรู้จัก</w:t>
            </w:r>
          </w:p>
        </w:tc>
        <w:tc>
          <w:tcPr>
            <w:tcW w:w="993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134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992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3969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985" w:type="dxa"/>
          </w:tcPr>
          <w:p w:rsidR="00223CE6" w:rsidRPr="00806DC4" w:rsidRDefault="00223CE6" w:rsidP="00E36430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</w:tbl>
    <w:p w:rsidR="00050175" w:rsidRPr="00050175" w:rsidRDefault="00050175" w:rsidP="0005017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spacing w:after="0" w:line="240" w:lineRule="auto"/>
        <w:rPr>
          <w:rFonts w:ascii="TH SarabunPSK" w:eastAsia="Cordia New" w:hAnsi="TH SarabunPSK" w:cs="TH SarabunPSK"/>
          <w:color w:val="0000FF"/>
          <w:sz w:val="32"/>
          <w:szCs w:val="32"/>
        </w:rPr>
      </w:pPr>
    </w:p>
    <w:p w:rsidR="00025639" w:rsidRPr="00806DC4" w:rsidRDefault="00025639" w:rsidP="000256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FF"/>
          <w:sz w:val="40"/>
          <w:szCs w:val="40"/>
        </w:rPr>
      </w:pPr>
      <w:r w:rsidRPr="00806DC4">
        <w:rPr>
          <w:rFonts w:ascii="TH SarabunPSK" w:eastAsia="Cordia New" w:hAnsi="TH SarabunPSK" w:cs="TH SarabunPSK"/>
          <w:b/>
          <w:bCs/>
          <w:color w:val="0000FF"/>
          <w:sz w:val="40"/>
          <w:szCs w:val="40"/>
          <w:cs/>
        </w:rPr>
        <w:lastRenderedPageBreak/>
        <w:t>โอกาสที่จะเกิดเหตุการณ์ที่เป็นความเสี่ยง  (</w:t>
      </w:r>
      <w:r w:rsidRPr="00806DC4">
        <w:rPr>
          <w:rFonts w:ascii="TH SarabunPSK" w:eastAsia="Cordia New" w:hAnsi="TH SarabunPSK" w:cs="TH SarabunPSK"/>
          <w:b/>
          <w:bCs/>
          <w:color w:val="0000FF"/>
          <w:sz w:val="40"/>
          <w:szCs w:val="40"/>
        </w:rPr>
        <w:t>L</w:t>
      </w:r>
      <w:r w:rsidRPr="00806DC4">
        <w:rPr>
          <w:rFonts w:ascii="TH SarabunPSK" w:eastAsia="Cordia New" w:hAnsi="TH SarabunPSK" w:cs="TH SarabunPSK"/>
          <w:b/>
          <w:bCs/>
          <w:color w:val="0000FF"/>
          <w:sz w:val="40"/>
          <w:szCs w:val="40"/>
          <w:cs/>
        </w:rPr>
        <w:t>)</w:t>
      </w:r>
    </w:p>
    <w:tbl>
      <w:tblPr>
        <w:tblW w:w="15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921"/>
        <w:gridCol w:w="2622"/>
        <w:gridCol w:w="2447"/>
        <w:gridCol w:w="1913"/>
        <w:gridCol w:w="2369"/>
        <w:gridCol w:w="3607"/>
      </w:tblGrid>
      <w:tr w:rsidR="00025639" w:rsidRPr="00806DC4" w:rsidTr="00806DC4">
        <w:trPr>
          <w:trHeight w:val="356"/>
        </w:trPr>
        <w:tc>
          <w:tcPr>
            <w:tcW w:w="1381" w:type="dxa"/>
            <w:vMerge w:val="restart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โอกาสที่จะเกิด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921" w:type="dxa"/>
            <w:vMerge w:val="restart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958" w:type="dxa"/>
            <w:gridSpan w:val="5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ประเด็น/องค์ประกอบที่พิจารณาโอการที่จะเกิดความเสี่ยง  (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L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25639" w:rsidRPr="00806DC4" w:rsidTr="00806DC4">
        <w:trPr>
          <w:trHeight w:val="445"/>
        </w:trPr>
        <w:tc>
          <w:tcPr>
            <w:tcW w:w="1381" w:type="dxa"/>
            <w:vMerge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1" w:type="dxa"/>
            <w:vMerge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622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ความถี่จะเกิดข้อผิดพลาดในการปฏิบัติงาน (เฉลี่ย : ปี/ครั้ง)</w:t>
            </w:r>
          </w:p>
        </w:tc>
        <w:tc>
          <w:tcPr>
            <w:tcW w:w="244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โอกาสที่จะเกิดเหตุการณ์</w:t>
            </w:r>
          </w:p>
        </w:tc>
        <w:tc>
          <w:tcPr>
            <w:tcW w:w="1913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การทบทวนการปฏิบัติงาน/สอนงาน/การฝึกอบรม</w:t>
            </w:r>
          </w:p>
        </w:tc>
        <w:tc>
          <w:tcPr>
            <w:tcW w:w="2369" w:type="dxa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มีการควบคุม ติดตาม 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และตรวจสอบ โดยผู้บังคับบัญชา/หน่วยงานอื่น</w:t>
            </w:r>
          </w:p>
        </w:tc>
        <w:tc>
          <w:tcPr>
            <w:tcW w:w="360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มีระเบียบและคู่มือปฎิบัติ</w:t>
            </w:r>
          </w:p>
        </w:tc>
      </w:tr>
      <w:tr w:rsidR="00025639" w:rsidRPr="00806DC4" w:rsidTr="00806DC4">
        <w:trPr>
          <w:trHeight w:val="445"/>
        </w:trPr>
        <w:tc>
          <w:tcPr>
            <w:tcW w:w="138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92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622" w:type="dxa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 เดือนต่อครั้งหรือมากกว่า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ต่อเดือน</w:t>
            </w:r>
          </w:p>
        </w:tc>
        <w:tc>
          <w:tcPr>
            <w:tcW w:w="244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เกิดขึ้นเกือบแน่นอน (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Almost certain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13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มากกว่า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2369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มากกว่า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360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ไม่มีทั้ง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อย่างและไม่ถือปฏิบัติ</w:t>
            </w:r>
          </w:p>
        </w:tc>
      </w:tr>
      <w:tr w:rsidR="00025639" w:rsidRPr="00806DC4" w:rsidTr="00806DC4">
        <w:trPr>
          <w:trHeight w:val="326"/>
        </w:trPr>
        <w:tc>
          <w:tcPr>
            <w:tcW w:w="138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สูง</w:t>
            </w:r>
          </w:p>
        </w:tc>
        <w:tc>
          <w:tcPr>
            <w:tcW w:w="92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622" w:type="dxa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1-6 เดือนต่อครั้งแต่ไม่เกิน  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  ครั้ง</w:t>
            </w:r>
          </w:p>
        </w:tc>
        <w:tc>
          <w:tcPr>
            <w:tcW w:w="244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น่าจะเกิดเหตุการณ์  (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Likely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13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ทุก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2369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ทุก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360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มีอย่างใดอย่างหนึ่งแต่ไม่ถือปฎิบัติ</w:t>
            </w:r>
          </w:p>
        </w:tc>
      </w:tr>
      <w:tr w:rsidR="00025639" w:rsidRPr="00806DC4" w:rsidTr="00806DC4">
        <w:trPr>
          <w:trHeight w:val="297"/>
        </w:trPr>
        <w:tc>
          <w:tcPr>
            <w:tcW w:w="138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2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622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 ปีต่อครั้ง</w:t>
            </w:r>
          </w:p>
        </w:tc>
        <w:tc>
          <w:tcPr>
            <w:tcW w:w="244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เป็นไปได้ที่จะเกิดเหตุการณ์ (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Possible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13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ทุก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369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ทุก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3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3607" w:type="dxa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มีทั้ง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อย่าง แต่ปฏิบัติตามอย่างใด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อย่างหนึ่งหรือไม่ถือปฏิบัติ</w:t>
            </w:r>
          </w:p>
        </w:tc>
      </w:tr>
      <w:tr w:rsidR="00025639" w:rsidRPr="00806DC4" w:rsidTr="00806DC4">
        <w:trPr>
          <w:trHeight w:val="267"/>
        </w:trPr>
        <w:tc>
          <w:tcPr>
            <w:tcW w:w="138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2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622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2-3  ปีต่อครั้ง</w:t>
            </w:r>
          </w:p>
        </w:tc>
        <w:tc>
          <w:tcPr>
            <w:tcW w:w="244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ไม่น่าเป็นไปได้ (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Unlikely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13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ทุก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3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369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ทุก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360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มีอย่างใดอย่างหนึ่งและมีการปฎิบัติตาม</w:t>
            </w:r>
          </w:p>
        </w:tc>
      </w:tr>
      <w:tr w:rsidR="00025639" w:rsidRPr="00806DC4" w:rsidTr="00806DC4">
        <w:trPr>
          <w:trHeight w:val="75"/>
        </w:trPr>
        <w:tc>
          <w:tcPr>
            <w:tcW w:w="138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92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622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4-5 ปีต่อครั้ง  หรือมากกว่า</w:t>
            </w:r>
          </w:p>
        </w:tc>
        <w:tc>
          <w:tcPr>
            <w:tcW w:w="244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เกิดขึ้นได้ยาก  (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Rare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13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ทุกเดือน</w:t>
            </w:r>
          </w:p>
        </w:tc>
        <w:tc>
          <w:tcPr>
            <w:tcW w:w="2369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ทุกสัปดาห์</w:t>
            </w:r>
          </w:p>
        </w:tc>
        <w:tc>
          <w:tcPr>
            <w:tcW w:w="360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มีทั้ง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อย่างและมีการปฎิบัติตาม</w:t>
            </w:r>
          </w:p>
        </w:tc>
      </w:tr>
    </w:tbl>
    <w:p w:rsidR="00025639" w:rsidRPr="00025639" w:rsidRDefault="00025639" w:rsidP="000256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25639" w:rsidRPr="0011571D" w:rsidRDefault="00025639" w:rsidP="000256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FF"/>
          <w:sz w:val="40"/>
          <w:szCs w:val="40"/>
        </w:rPr>
      </w:pPr>
      <w:r w:rsidRPr="0011571D">
        <w:rPr>
          <w:rFonts w:ascii="TH SarabunPSK" w:eastAsia="Cordia New" w:hAnsi="TH SarabunPSK" w:cs="TH SarabunPSK"/>
          <w:b/>
          <w:bCs/>
          <w:color w:val="0000FF"/>
          <w:sz w:val="40"/>
          <w:szCs w:val="40"/>
          <w:cs/>
        </w:rPr>
        <w:t xml:space="preserve">ความรุนแรงของผลกระทบต่อองค์กร ( </w:t>
      </w:r>
      <w:r w:rsidRPr="0011571D">
        <w:rPr>
          <w:rFonts w:ascii="TH SarabunPSK" w:eastAsia="Cordia New" w:hAnsi="TH SarabunPSK" w:cs="TH SarabunPSK"/>
          <w:b/>
          <w:bCs/>
          <w:color w:val="0000FF"/>
          <w:sz w:val="40"/>
          <w:szCs w:val="40"/>
        </w:rPr>
        <w:t xml:space="preserve">C </w:t>
      </w:r>
      <w:r w:rsidRPr="0011571D">
        <w:rPr>
          <w:rFonts w:ascii="TH SarabunPSK" w:eastAsia="Cordia New" w:hAnsi="TH SarabunPSK" w:cs="TH SarabunPSK"/>
          <w:b/>
          <w:bCs/>
          <w:color w:val="0000FF"/>
          <w:sz w:val="40"/>
          <w:szCs w:val="40"/>
          <w:cs/>
        </w:rPr>
        <w:t>)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918"/>
        <w:gridCol w:w="2344"/>
        <w:gridCol w:w="1910"/>
        <w:gridCol w:w="2410"/>
        <w:gridCol w:w="3413"/>
        <w:gridCol w:w="2966"/>
      </w:tblGrid>
      <w:tr w:rsidR="00025639" w:rsidRPr="00806DC4" w:rsidTr="00BF0559">
        <w:trPr>
          <w:trHeight w:val="393"/>
        </w:trPr>
        <w:tc>
          <w:tcPr>
            <w:tcW w:w="1378" w:type="dxa"/>
            <w:vMerge w:val="restart"/>
            <w:shd w:val="clear" w:color="auto" w:fill="F7CAAC" w:themeFill="accent2" w:themeFillTint="66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ผลกระทบต่อองค์กร</w:t>
            </w:r>
          </w:p>
        </w:tc>
        <w:tc>
          <w:tcPr>
            <w:tcW w:w="918" w:type="dxa"/>
            <w:vMerge w:val="restart"/>
            <w:shd w:val="clear" w:color="auto" w:fill="F7CAAC" w:themeFill="accent2" w:themeFillTint="66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13043" w:type="dxa"/>
            <w:gridSpan w:val="5"/>
            <w:shd w:val="clear" w:color="auto" w:fill="F7CAAC" w:themeFill="accent2" w:themeFillTint="66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ความเสียหาย/ผลกระทบต่อองค์กร  (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C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25639" w:rsidRPr="00806DC4" w:rsidTr="00BF0559">
        <w:trPr>
          <w:trHeight w:val="472"/>
        </w:trPr>
        <w:tc>
          <w:tcPr>
            <w:tcW w:w="1378" w:type="dxa"/>
            <w:vMerge/>
            <w:shd w:val="clear" w:color="auto" w:fill="F4B083" w:themeFill="accent2" w:themeFillTint="99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8" w:type="dxa"/>
            <w:vMerge/>
            <w:shd w:val="clear" w:color="auto" w:fill="F4B083" w:themeFill="accent2" w:themeFillTint="99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44" w:type="dxa"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งบประมาณ/สูญเสียเงิน</w:t>
            </w:r>
          </w:p>
        </w:tc>
        <w:tc>
          <w:tcPr>
            <w:tcW w:w="1910" w:type="dxa"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สูญเสียทรัพย์สิน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สูญเสียผลการปฏิบัติงาน</w:t>
            </w:r>
          </w:p>
        </w:tc>
        <w:tc>
          <w:tcPr>
            <w:tcW w:w="3413" w:type="dxa"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ผลกระทบต่อภาพลักษณ์หน่วยงาน โดยพิจารณาผลการสำรวจทัศนคติที่ได้รับ/ข่าวสารจากสื่อมวลชนในเชิงลบ</w:t>
            </w:r>
          </w:p>
        </w:tc>
        <w:tc>
          <w:tcPr>
            <w:tcW w:w="2966" w:type="dxa"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ชื่อเสียงและภาพลักษณ์</w:t>
            </w:r>
          </w:p>
        </w:tc>
      </w:tr>
      <w:tr w:rsidR="00025639" w:rsidRPr="00806DC4" w:rsidTr="00BF0559">
        <w:trPr>
          <w:trHeight w:val="452"/>
        </w:trPr>
        <w:tc>
          <w:tcPr>
            <w:tcW w:w="1378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918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344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&gt;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มากกว่า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10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ล้านบาท</w:t>
            </w:r>
          </w:p>
        </w:tc>
        <w:tc>
          <w:tcPr>
            <w:tcW w:w="1910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ทรัพย์สินเสียหายทั้งหมด</w:t>
            </w:r>
          </w:p>
        </w:tc>
        <w:tc>
          <w:tcPr>
            <w:tcW w:w="2410" w:type="dxa"/>
          </w:tcPr>
          <w:p w:rsidR="00806DC4" w:rsidRDefault="00025639" w:rsidP="00806D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มีผลแตกต่างจากตัวชี้วัด </w:t>
            </w:r>
          </w:p>
          <w:p w:rsidR="00025639" w:rsidRPr="00806DC4" w:rsidRDefault="00025639" w:rsidP="00806D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&gt; 50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3413" w:type="dxa"/>
          </w:tcPr>
          <w:p w:rsidR="00025639" w:rsidRPr="00806DC4" w:rsidRDefault="00025639" w:rsidP="00806D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ความพึงพอใจ≤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20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% หรือ ≥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ข่าว</w:t>
            </w:r>
          </w:p>
        </w:tc>
        <w:tc>
          <w:tcPr>
            <w:tcW w:w="2966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พิสูจน์ได้,  สาธารณะรับทราบ  </w:t>
            </w:r>
            <w:r w:rsid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มีผลกระทบสูงมาก</w:t>
            </w:r>
          </w:p>
        </w:tc>
      </w:tr>
      <w:tr w:rsidR="00025639" w:rsidRPr="00806DC4" w:rsidTr="00BF0559">
        <w:trPr>
          <w:trHeight w:val="354"/>
        </w:trPr>
        <w:tc>
          <w:tcPr>
            <w:tcW w:w="1378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สูง</w:t>
            </w:r>
          </w:p>
        </w:tc>
        <w:tc>
          <w:tcPr>
            <w:tcW w:w="918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344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&gt;  2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แสนบาท –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10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ล้านบาท</w:t>
            </w:r>
          </w:p>
        </w:tc>
        <w:tc>
          <w:tcPr>
            <w:tcW w:w="1910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สูญเสียทรัพย์สินจำนวนมาก</w:t>
            </w:r>
          </w:p>
        </w:tc>
        <w:tc>
          <w:tcPr>
            <w:tcW w:w="2410" w:type="dxa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มีผลแตกต่างจากตัวชี้วัด  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20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–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50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3413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ความพึงพอใจ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Symbol" w:char="F03E"/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20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–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40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%หรือ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ข่าว</w:t>
            </w:r>
          </w:p>
        </w:tc>
        <w:tc>
          <w:tcPr>
            <w:tcW w:w="2966" w:type="dxa"/>
          </w:tcPr>
          <w:p w:rsidR="00025639" w:rsidRPr="00806DC4" w:rsidRDefault="00025639" w:rsidP="00806D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พิสูจน์ได้,  สาธารณะรับทราบ  ผลกระทบสูง,  มีการแสดงออกจากบุคคลภายนอก</w:t>
            </w:r>
          </w:p>
        </w:tc>
      </w:tr>
      <w:tr w:rsidR="00025639" w:rsidRPr="00806DC4" w:rsidTr="00BF0559">
        <w:trPr>
          <w:trHeight w:val="432"/>
        </w:trPr>
        <w:tc>
          <w:tcPr>
            <w:tcW w:w="1378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18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344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&gt;  50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,000 – 2.5 แสนบาท</w:t>
            </w:r>
          </w:p>
        </w:tc>
        <w:tc>
          <w:tcPr>
            <w:tcW w:w="1910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ทรัพย์สินสูญเสียหรือเสียหาย</w:t>
            </w:r>
          </w:p>
        </w:tc>
        <w:tc>
          <w:tcPr>
            <w:tcW w:w="2410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มีผลแตกต่างจากตัวชี้วัด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10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25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3413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ความพึงพอใจ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Symbol" w:char="F03E"/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40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–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60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% หรือ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3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ข่าว</w:t>
            </w:r>
          </w:p>
        </w:tc>
        <w:tc>
          <w:tcPr>
            <w:tcW w:w="2966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พิสูจน์ได้,  สาธารณะรับทราบ   ผลกระทบปานกลาง</w:t>
            </w:r>
          </w:p>
        </w:tc>
      </w:tr>
      <w:tr w:rsidR="00025639" w:rsidRPr="00806DC4" w:rsidTr="00BF0559">
        <w:trPr>
          <w:trHeight w:val="491"/>
        </w:trPr>
        <w:tc>
          <w:tcPr>
            <w:tcW w:w="1378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18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344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&gt;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10,000 – 50,000  บาท</w:t>
            </w:r>
          </w:p>
        </w:tc>
        <w:tc>
          <w:tcPr>
            <w:tcW w:w="1910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ทรัพย็สินสูญเสียหรือเสียหายน้อย</w:t>
            </w:r>
          </w:p>
        </w:tc>
        <w:tc>
          <w:tcPr>
            <w:tcW w:w="2410" w:type="dxa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มีผลแตกต่างจากตัวชี้วัด  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10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3413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ความพึงพอใจ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Symbol" w:char="F03E"/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60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–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80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% หรือ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ข่าว</w:t>
            </w:r>
          </w:p>
        </w:tc>
        <w:tc>
          <w:tcPr>
            <w:tcW w:w="2966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พิสูจน์ได้,  ผลกระทบน้อย</w:t>
            </w:r>
          </w:p>
        </w:tc>
      </w:tr>
      <w:tr w:rsidR="00025639" w:rsidRPr="00806DC4" w:rsidTr="00BF0559">
        <w:trPr>
          <w:trHeight w:val="413"/>
        </w:trPr>
        <w:tc>
          <w:tcPr>
            <w:tcW w:w="1378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918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344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ไม่เกิน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10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,000บาท</w:t>
            </w:r>
          </w:p>
        </w:tc>
        <w:tc>
          <w:tcPr>
            <w:tcW w:w="1910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เล็กน้อยหรือไม่กระทบกับทรัพย์สิน</w:t>
            </w:r>
          </w:p>
        </w:tc>
        <w:tc>
          <w:tcPr>
            <w:tcW w:w="2410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มีผลแตกต่างจากตัวชี้วัด  ไม่เกิน  5  %</w:t>
            </w:r>
          </w:p>
        </w:tc>
        <w:tc>
          <w:tcPr>
            <w:tcW w:w="3413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ความพึงพอใจ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sym w:font="Symbol" w:char="F03E"/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80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%  หรือ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ข่าว</w:t>
            </w:r>
          </w:p>
        </w:tc>
        <w:tc>
          <w:tcPr>
            <w:tcW w:w="2966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พิสูจน์ไม่ได้,  ผลกระบทน้อย</w:t>
            </w:r>
          </w:p>
        </w:tc>
      </w:tr>
    </w:tbl>
    <w:p w:rsidR="00025639" w:rsidRPr="0011571D" w:rsidRDefault="00025639" w:rsidP="000256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FF"/>
          <w:sz w:val="40"/>
          <w:szCs w:val="40"/>
        </w:rPr>
      </w:pPr>
      <w:r w:rsidRPr="0011571D">
        <w:rPr>
          <w:rFonts w:ascii="TH SarabunPSK" w:eastAsia="Cordia New" w:hAnsi="TH SarabunPSK" w:cs="TH SarabunPSK"/>
          <w:b/>
          <w:bCs/>
          <w:color w:val="0000FF"/>
          <w:sz w:val="40"/>
          <w:szCs w:val="40"/>
          <w:cs/>
        </w:rPr>
        <w:lastRenderedPageBreak/>
        <w:t xml:space="preserve">ความรุนแรงของผลกระทบต่อองค์กร ( </w:t>
      </w:r>
      <w:r w:rsidRPr="0011571D">
        <w:rPr>
          <w:rFonts w:ascii="TH SarabunPSK" w:eastAsia="Cordia New" w:hAnsi="TH SarabunPSK" w:cs="TH SarabunPSK"/>
          <w:b/>
          <w:bCs/>
          <w:color w:val="0000FF"/>
          <w:sz w:val="40"/>
          <w:szCs w:val="40"/>
        </w:rPr>
        <w:t xml:space="preserve">C </w:t>
      </w:r>
      <w:r w:rsidRPr="0011571D">
        <w:rPr>
          <w:rFonts w:ascii="TH SarabunPSK" w:eastAsia="Cordia New" w:hAnsi="TH SarabunPSK" w:cs="TH SarabunPSK"/>
          <w:b/>
          <w:bCs/>
          <w:color w:val="0000FF"/>
          <w:sz w:val="40"/>
          <w:szCs w:val="40"/>
          <w:cs/>
        </w:rPr>
        <w:t>)</w:t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51"/>
        <w:gridCol w:w="1417"/>
        <w:gridCol w:w="1701"/>
        <w:gridCol w:w="2127"/>
        <w:gridCol w:w="2296"/>
        <w:gridCol w:w="2552"/>
        <w:gridCol w:w="3090"/>
      </w:tblGrid>
      <w:tr w:rsidR="00025639" w:rsidRPr="00806DC4" w:rsidTr="00BF0559">
        <w:trPr>
          <w:trHeight w:val="400"/>
        </w:trPr>
        <w:tc>
          <w:tcPr>
            <w:tcW w:w="1305" w:type="dxa"/>
            <w:vMerge w:val="restart"/>
            <w:shd w:val="clear" w:color="auto" w:fill="F7CAAC" w:themeFill="accent2" w:themeFillTint="66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ผลกระทบต่อองค์กร</w:t>
            </w:r>
          </w:p>
        </w:tc>
        <w:tc>
          <w:tcPr>
            <w:tcW w:w="851" w:type="dxa"/>
            <w:vMerge w:val="restart"/>
            <w:shd w:val="clear" w:color="auto" w:fill="F7CAAC" w:themeFill="accent2" w:themeFillTint="66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13183" w:type="dxa"/>
            <w:gridSpan w:val="6"/>
            <w:shd w:val="clear" w:color="auto" w:fill="F7CAAC" w:themeFill="accent2" w:themeFillTint="66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ความเสียหาย/ผลกระทบต่อองค์กร  (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C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025639" w:rsidRPr="00806DC4" w:rsidTr="00BF0559">
        <w:trPr>
          <w:trHeight w:val="480"/>
        </w:trPr>
        <w:tc>
          <w:tcPr>
            <w:tcW w:w="1305" w:type="dxa"/>
            <w:vMerge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จำนวนผู้ร้องเรียน 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(ต่อเดือน)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หยุดให้บริการ</w:t>
            </w:r>
          </w:p>
        </w:tc>
        <w:tc>
          <w:tcPr>
            <w:tcW w:w="2296" w:type="dxa"/>
            <w:shd w:val="clear" w:color="auto" w:fill="FBE4D5" w:themeFill="accent2" w:themeFillTint="33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เหตุการณ์(นโยบาย)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ความปลอดภัย/อันตราย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ต่อชีวิต</w:t>
            </w:r>
          </w:p>
        </w:tc>
        <w:tc>
          <w:tcPr>
            <w:tcW w:w="3090" w:type="dxa"/>
            <w:shd w:val="clear" w:color="auto" w:fill="FBE4D5" w:themeFill="accent2" w:themeFillTint="33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จำนวนบุคลากร/ผู้ใช้บริการ/ผู้ที่ได้รับ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ความเสียหายหรือผลกระทบ</w:t>
            </w:r>
          </w:p>
        </w:tc>
      </w:tr>
      <w:tr w:rsidR="00025639" w:rsidRPr="00806DC4" w:rsidTr="00BF0559">
        <w:trPr>
          <w:trHeight w:val="460"/>
        </w:trPr>
        <w:tc>
          <w:tcPr>
            <w:tcW w:w="1305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85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41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เสียหายทั้งหมด</w:t>
            </w:r>
          </w:p>
        </w:tc>
        <w:tc>
          <w:tcPr>
            <w:tcW w:w="170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7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รายขึ้นไป</w:t>
            </w:r>
          </w:p>
        </w:tc>
        <w:tc>
          <w:tcPr>
            <w:tcW w:w="212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มากกว่า  1  เดือน</w:t>
            </w:r>
          </w:p>
        </w:tc>
        <w:tc>
          <w:tcPr>
            <w:tcW w:w="2296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เสียหายมากที่สุดไม่เป็นไปตามเป้าหมาย</w:t>
            </w:r>
          </w:p>
        </w:tc>
        <w:tc>
          <w:tcPr>
            <w:tcW w:w="2552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มีผู้ตายหลายคนหรือเสียหายอย่างต่อเนื่อง</w:t>
            </w:r>
          </w:p>
        </w:tc>
        <w:tc>
          <w:tcPr>
            <w:tcW w:w="3090" w:type="dxa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กระทบผู้ที่เกี่ยวข้องโดยตรงทั้งหมด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และผู้อื่นมากมาย</w:t>
            </w:r>
          </w:p>
        </w:tc>
      </w:tr>
      <w:tr w:rsidR="00025639" w:rsidRPr="00806DC4" w:rsidTr="00BF0559">
        <w:trPr>
          <w:trHeight w:val="108"/>
        </w:trPr>
        <w:tc>
          <w:tcPr>
            <w:tcW w:w="1305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สูง</w:t>
            </w:r>
          </w:p>
        </w:tc>
        <w:tc>
          <w:tcPr>
            <w:tcW w:w="85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41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เสียหายมาก</w:t>
            </w:r>
          </w:p>
        </w:tc>
        <w:tc>
          <w:tcPr>
            <w:tcW w:w="170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5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</w:t>
            </w:r>
          </w:p>
        </w:tc>
        <w:tc>
          <w:tcPr>
            <w:tcW w:w="212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 อาทิตย์ – 1 เดือน</w:t>
            </w:r>
          </w:p>
        </w:tc>
        <w:tc>
          <w:tcPr>
            <w:tcW w:w="2296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บรรลุเป้าหมายต่ำกว่ามาก</w:t>
            </w:r>
          </w:p>
        </w:tc>
        <w:tc>
          <w:tcPr>
            <w:tcW w:w="2552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ตายหรือมีผู้บาดเจ็บสาหัส</w:t>
            </w:r>
          </w:p>
        </w:tc>
        <w:tc>
          <w:tcPr>
            <w:tcW w:w="3090" w:type="dxa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กระทบผู้เกี่ยวข้องโดยตรงทั้งหมด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และผู้อื่นบางส่วน</w:t>
            </w:r>
          </w:p>
        </w:tc>
      </w:tr>
      <w:tr w:rsidR="00025639" w:rsidRPr="00806DC4" w:rsidTr="00BF0559">
        <w:trPr>
          <w:trHeight w:val="440"/>
        </w:trPr>
        <w:tc>
          <w:tcPr>
            <w:tcW w:w="1305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1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ต้องให้ความสนใจ</w:t>
            </w:r>
          </w:p>
        </w:tc>
        <w:tc>
          <w:tcPr>
            <w:tcW w:w="170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</w:t>
            </w:r>
          </w:p>
        </w:tc>
        <w:tc>
          <w:tcPr>
            <w:tcW w:w="212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&gt; 1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วัน ถึง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&lt; 1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อาทิตย์</w:t>
            </w:r>
          </w:p>
        </w:tc>
        <w:tc>
          <w:tcPr>
            <w:tcW w:w="2296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บรรลุนโยบายต่ำกว่าเป้าหมายปานกลาง</w:t>
            </w:r>
          </w:p>
        </w:tc>
        <w:tc>
          <w:tcPr>
            <w:tcW w:w="2552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มีผู้บาดเจ็บที่ต้องได้รับการรักษาทางการแพทย์</w:t>
            </w:r>
          </w:p>
        </w:tc>
        <w:tc>
          <w:tcPr>
            <w:tcW w:w="3090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กระทบเฉพาะกลุ่มผู้เกี่ยวข้องโดยตรงทั้งหมด</w:t>
            </w:r>
          </w:p>
        </w:tc>
      </w:tr>
      <w:tr w:rsidR="00025639" w:rsidRPr="00806DC4" w:rsidTr="00BF0559">
        <w:trPr>
          <w:trHeight w:val="500"/>
        </w:trPr>
        <w:tc>
          <w:tcPr>
            <w:tcW w:w="1305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5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41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70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</w:t>
            </w:r>
          </w:p>
        </w:tc>
        <w:tc>
          <w:tcPr>
            <w:tcW w:w="212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½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- 1 วัน</w:t>
            </w:r>
          </w:p>
        </w:tc>
        <w:tc>
          <w:tcPr>
            <w:tcW w:w="2296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บรรลุนโยบายต่ำกว่าเป้าหมายเล็กน้อย</w:t>
            </w:r>
          </w:p>
        </w:tc>
        <w:tc>
          <w:tcPr>
            <w:tcW w:w="2552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มีผู้บาดเจ็บเล็กน้อย / ให้การรักษาเบื้องต้น</w:t>
            </w:r>
          </w:p>
        </w:tc>
        <w:tc>
          <w:tcPr>
            <w:tcW w:w="3090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กระทบเฉพาะกลุ่มผู้เกี่ยวข้องโดยตรงทั้งหมดเป็นส่วนใหญ่</w:t>
            </w:r>
          </w:p>
        </w:tc>
      </w:tr>
      <w:tr w:rsidR="00025639" w:rsidRPr="00806DC4" w:rsidTr="00BF0559">
        <w:trPr>
          <w:trHeight w:val="420"/>
        </w:trPr>
        <w:tc>
          <w:tcPr>
            <w:tcW w:w="1305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85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41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ไม่สำคัญ</w:t>
            </w:r>
          </w:p>
        </w:tc>
        <w:tc>
          <w:tcPr>
            <w:tcW w:w="1701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น้อยกว่า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</w:t>
            </w:r>
          </w:p>
        </w:tc>
        <w:tc>
          <w:tcPr>
            <w:tcW w:w="2127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&lt;  ½  </w:t>
            </w: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วัน</w:t>
            </w:r>
          </w:p>
        </w:tc>
        <w:tc>
          <w:tcPr>
            <w:tcW w:w="2296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นโยบายบรรลุเป้าหมาย/บรรลุเกินเป้าหมาย</w:t>
            </w:r>
          </w:p>
        </w:tc>
        <w:tc>
          <w:tcPr>
            <w:tcW w:w="2552" w:type="dxa"/>
          </w:tcPr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ไม่ได้รับบาดเจ็บ / เหตุเดือดร้อน/เกิดความรำคาญ</w:t>
            </w:r>
          </w:p>
        </w:tc>
        <w:tc>
          <w:tcPr>
            <w:tcW w:w="3090" w:type="dxa"/>
          </w:tcPr>
          <w:p w:rsid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กระทบเฉพาะกลุ่มผู้เกี่ยวข้องโดยตรง</w:t>
            </w:r>
          </w:p>
          <w:p w:rsidR="00025639" w:rsidRPr="00806DC4" w:rsidRDefault="00025639" w:rsidP="0002563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06DC4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บางราย</w:t>
            </w:r>
          </w:p>
        </w:tc>
      </w:tr>
    </w:tbl>
    <w:p w:rsidR="00806DC4" w:rsidRPr="00DC5C78" w:rsidRDefault="00806DC4" w:rsidP="00806D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46"/>
        <w:contextualSpacing/>
        <w:rPr>
          <w:rFonts w:ascii="TH SarabunPSK" w:eastAsia="Times New Roman" w:hAnsi="TH SarabunPSK" w:cs="TH SarabunPSK"/>
          <w:sz w:val="24"/>
          <w:szCs w:val="24"/>
        </w:rPr>
      </w:pPr>
    </w:p>
    <w:p w:rsidR="00806DC4" w:rsidRPr="00806DC4" w:rsidRDefault="00806DC4" w:rsidP="00806D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right="-46"/>
        <w:contextualSpacing/>
        <w:rPr>
          <w:rFonts w:ascii="TH SarabunPSK" w:eastAsia="Times New Roman" w:hAnsi="TH SarabunPSK" w:cs="TH SarabunPSK"/>
          <w:sz w:val="28"/>
        </w:rPr>
      </w:pPr>
      <w:r w:rsidRPr="00806DC4">
        <w:rPr>
          <w:rFonts w:ascii="TH SarabunPSK" w:eastAsia="Times New Roman" w:hAnsi="TH SarabunPSK" w:cs="TH SarabunPSK"/>
          <w:b/>
          <w:bCs/>
          <w:sz w:val="28"/>
          <w:cs/>
        </w:rPr>
        <w:tab/>
        <w:t>แผนภูมิความเสี่ยง (</w:t>
      </w:r>
      <w:r w:rsidRPr="00806DC4">
        <w:rPr>
          <w:rFonts w:ascii="TH SarabunPSK" w:eastAsia="Times New Roman" w:hAnsi="TH SarabunPSK" w:cs="TH SarabunPSK"/>
          <w:b/>
          <w:bCs/>
          <w:sz w:val="28"/>
        </w:rPr>
        <w:t>Risk Map</w:t>
      </w:r>
      <w:r w:rsidRPr="00806DC4">
        <w:rPr>
          <w:rFonts w:ascii="TH SarabunPSK" w:eastAsia="Times New Roman" w:hAnsi="TH SarabunPSK" w:cs="TH SarabunPSK"/>
          <w:b/>
          <w:bCs/>
          <w:sz w:val="28"/>
          <w:cs/>
        </w:rPr>
        <w:t xml:space="preserve">) </w:t>
      </w:r>
      <w:r w:rsidRPr="00806DC4">
        <w:rPr>
          <w:rFonts w:ascii="TH SarabunPSK" w:eastAsia="Times New Roman" w:hAnsi="TH SarabunPSK" w:cs="TH SarabunPSK" w:hint="cs"/>
          <w:sz w:val="28"/>
          <w:cs/>
        </w:rPr>
        <w:t xml:space="preserve"> เพื่อ</w:t>
      </w:r>
      <w:r w:rsidRPr="00806DC4">
        <w:rPr>
          <w:rFonts w:ascii="TH SarabunPSK" w:eastAsia="Times New Roman" w:hAnsi="TH SarabunPSK" w:cs="TH SarabunPSK"/>
          <w:sz w:val="28"/>
          <w:cs/>
        </w:rPr>
        <w:t>ระบุถึงตำแหน่งของความเสี่ยงแต่ละรายการ</w:t>
      </w:r>
      <w:r w:rsidRPr="00806DC4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806DC4">
        <w:rPr>
          <w:rFonts w:ascii="TH SarabunPSK" w:eastAsia="Times New Roman" w:hAnsi="TH SarabunPSK" w:cs="TH SarabunPSK"/>
          <w:sz w:val="28"/>
          <w:cs/>
        </w:rPr>
        <w:t xml:space="preserve">เพื่อให้ทราบว่าความเสี่ยงใดมีความสำคัญ และมีความเร่งด่วนสูงสุดที่จะต้องได้รับการแก้ไขก่อนตามลำดับความสำคัญ โดยแบ่งความเสี่ยง เป็น </w:t>
      </w:r>
      <w:r w:rsidRPr="00806DC4">
        <w:rPr>
          <w:rFonts w:ascii="TH SarabunPSK" w:eastAsia="Times New Roman" w:hAnsi="TH SarabunPSK" w:cs="TH SarabunPSK"/>
          <w:sz w:val="28"/>
        </w:rPr>
        <w:t xml:space="preserve">4 </w:t>
      </w:r>
      <w:r w:rsidRPr="00806DC4">
        <w:rPr>
          <w:rFonts w:ascii="TH SarabunPSK" w:eastAsia="Times New Roman" w:hAnsi="TH SarabunPSK" w:cs="TH SarabunPSK"/>
          <w:sz w:val="28"/>
          <w:cs/>
        </w:rPr>
        <w:t>กลุ่ม คือ นัยสำคัญ</w:t>
      </w:r>
      <w:r w:rsidRPr="00806DC4">
        <w:rPr>
          <w:rFonts w:ascii="TH SarabunPSK" w:eastAsia="Times New Roman" w:hAnsi="TH SarabunPSK" w:cs="TH SarabunPSK" w:hint="cs"/>
          <w:sz w:val="28"/>
          <w:cs/>
        </w:rPr>
        <w:t xml:space="preserve"> สูงมาก 18-25</w:t>
      </w:r>
      <w:r w:rsidRPr="00806DC4">
        <w:rPr>
          <w:rFonts w:ascii="TH SarabunPSK" w:eastAsia="Times New Roman" w:hAnsi="TH SarabunPSK" w:cs="TH SarabunPSK"/>
          <w:sz w:val="28"/>
          <w:cs/>
        </w:rPr>
        <w:t xml:space="preserve"> (สีแดง</w:t>
      </w:r>
      <w:r w:rsidRPr="00806DC4">
        <w:rPr>
          <w:rFonts w:ascii="Angsana New" w:eastAsia="Times New Roman" w:hAnsi="Angsana New" w:cs="Angsana New"/>
          <w:sz w:val="28"/>
          <w:cs/>
        </w:rPr>
        <w:t xml:space="preserve">) </w:t>
      </w:r>
      <w:r w:rsidRPr="00806DC4">
        <w:rPr>
          <w:rFonts w:ascii="TH SarabunPSK" w:eastAsia="Times New Roman" w:hAnsi="TH SarabunPSK" w:cs="TH SarabunPSK" w:hint="cs"/>
          <w:sz w:val="28"/>
          <w:cs/>
        </w:rPr>
        <w:t>,</w:t>
      </w:r>
      <w:r w:rsidRPr="00806DC4">
        <w:rPr>
          <w:rFonts w:ascii="TH SarabunPSK" w:eastAsia="Times New Roman" w:hAnsi="TH SarabunPSK" w:cs="TH SarabunPSK"/>
          <w:sz w:val="28"/>
          <w:cs/>
        </w:rPr>
        <w:t>สูง</w:t>
      </w:r>
      <w:r w:rsidRPr="00806DC4">
        <w:rPr>
          <w:rFonts w:ascii="TH SarabunPSK" w:eastAsia="Times New Roman" w:hAnsi="TH SarabunPSK" w:cs="TH SarabunPSK" w:hint="cs"/>
          <w:sz w:val="28"/>
          <w:cs/>
        </w:rPr>
        <w:t xml:space="preserve"> 10-17</w:t>
      </w:r>
      <w:r w:rsidRPr="00806DC4">
        <w:rPr>
          <w:rFonts w:ascii="TH SarabunPSK" w:eastAsia="Times New Roman" w:hAnsi="TH SarabunPSK" w:cs="TH SarabunPSK"/>
          <w:sz w:val="28"/>
          <w:cs/>
        </w:rPr>
        <w:t xml:space="preserve"> (สีส้ม)</w:t>
      </w:r>
      <w:r w:rsidRPr="00806DC4">
        <w:rPr>
          <w:rFonts w:ascii="TH SarabunPSK" w:eastAsia="Times New Roman" w:hAnsi="TH SarabunPSK" w:cs="TH SarabunPSK" w:hint="cs"/>
          <w:sz w:val="28"/>
          <w:cs/>
        </w:rPr>
        <w:t>,</w:t>
      </w:r>
      <w:r w:rsidRPr="00806DC4">
        <w:rPr>
          <w:rFonts w:ascii="TH SarabunPSK" w:eastAsia="Times New Roman" w:hAnsi="TH SarabunPSK" w:cs="TH SarabunPSK"/>
          <w:sz w:val="28"/>
          <w:cs/>
        </w:rPr>
        <w:t xml:space="preserve"> ปานกลาง</w:t>
      </w:r>
      <w:r w:rsidRPr="00806DC4">
        <w:rPr>
          <w:rFonts w:ascii="TH SarabunPSK" w:eastAsia="Times New Roman" w:hAnsi="TH SarabunPSK" w:cs="TH SarabunPSK" w:hint="cs"/>
          <w:sz w:val="28"/>
          <w:cs/>
        </w:rPr>
        <w:t xml:space="preserve"> 6-9</w:t>
      </w:r>
      <w:r w:rsidRPr="00806DC4">
        <w:rPr>
          <w:rFonts w:ascii="TH SarabunPSK" w:eastAsia="Times New Roman" w:hAnsi="TH SarabunPSK" w:cs="TH SarabunPSK"/>
          <w:sz w:val="28"/>
          <w:cs/>
        </w:rPr>
        <w:t xml:space="preserve"> (สีเหลือง)</w:t>
      </w:r>
      <w:r w:rsidRPr="00806DC4">
        <w:rPr>
          <w:rFonts w:ascii="TH SarabunPSK" w:eastAsia="Times New Roman" w:hAnsi="TH SarabunPSK" w:cs="TH SarabunPSK" w:hint="cs"/>
          <w:sz w:val="28"/>
          <w:cs/>
        </w:rPr>
        <w:t>,</w:t>
      </w:r>
      <w:r w:rsidRPr="00806DC4">
        <w:rPr>
          <w:rFonts w:ascii="TH SarabunPSK" w:eastAsia="Times New Roman" w:hAnsi="TH SarabunPSK" w:cs="TH SarabunPSK"/>
          <w:sz w:val="28"/>
          <w:cs/>
        </w:rPr>
        <w:t xml:space="preserve"> ต่ำ </w:t>
      </w:r>
      <w:r w:rsidRPr="00806DC4">
        <w:rPr>
          <w:rFonts w:ascii="TH SarabunPSK" w:eastAsia="Times New Roman" w:hAnsi="TH SarabunPSK" w:cs="TH SarabunPSK" w:hint="cs"/>
          <w:sz w:val="28"/>
          <w:cs/>
        </w:rPr>
        <w:t xml:space="preserve">1-5 </w:t>
      </w:r>
      <w:r w:rsidRPr="00806DC4">
        <w:rPr>
          <w:rFonts w:ascii="TH SarabunPSK" w:eastAsia="Times New Roman" w:hAnsi="TH SarabunPSK" w:cs="TH SarabunPSK"/>
          <w:sz w:val="28"/>
          <w:cs/>
        </w:rPr>
        <w:t xml:space="preserve">(สีเขียว) </w:t>
      </w:r>
      <w:r w:rsidRPr="00806DC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06DC4">
        <w:rPr>
          <w:rFonts w:ascii="TH SarabunPSK" w:eastAsia="Times New Roman" w:hAnsi="TH SarabunPSK" w:cs="TH SarabunPSK"/>
          <w:sz w:val="28"/>
          <w:cs/>
        </w:rPr>
        <w:t>ตามภาพ</w:t>
      </w:r>
    </w:p>
    <w:p w:rsidR="00806DC4" w:rsidRPr="00025639" w:rsidRDefault="00806DC4" w:rsidP="00806D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540" w:right="-46" w:firstLine="360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806DC4" w:rsidRPr="00025639" w:rsidRDefault="00806DC4" w:rsidP="00806D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540" w:right="-46" w:firstLine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56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ภาพแผนภูมิความเสี่ยง (</w:t>
      </w:r>
      <w:r w:rsidRPr="00025639">
        <w:rPr>
          <w:rFonts w:ascii="TH SarabunPSK" w:eastAsia="Times New Roman" w:hAnsi="TH SarabunPSK" w:cs="TH SarabunPSK"/>
          <w:b/>
          <w:bCs/>
          <w:sz w:val="32"/>
          <w:szCs w:val="32"/>
        </w:rPr>
        <w:t>Risk Map</w:t>
      </w:r>
      <w:r w:rsidRPr="000256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806DC4" w:rsidRPr="00025639" w:rsidRDefault="00806DC4" w:rsidP="00806D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540" w:right="-46" w:firstLine="36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806DC4" w:rsidRPr="00025639" w:rsidRDefault="00806DC4" w:rsidP="00806DC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-360" w:right="-46" w:firstLine="54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4440" w:type="dxa"/>
        <w:tblInd w:w="2835" w:type="dxa"/>
        <w:tblLook w:val="0000" w:firstRow="0" w:lastRow="0" w:firstColumn="0" w:lastColumn="0" w:noHBand="0" w:noVBand="0"/>
      </w:tblPr>
      <w:tblGrid>
        <w:gridCol w:w="629"/>
        <w:gridCol w:w="337"/>
        <w:gridCol w:w="698"/>
        <w:gridCol w:w="705"/>
        <w:gridCol w:w="704"/>
        <w:gridCol w:w="704"/>
        <w:gridCol w:w="708"/>
      </w:tblGrid>
      <w:tr w:rsidR="00DC5C78" w:rsidRPr="00025639" w:rsidTr="00DC5C78">
        <w:trPr>
          <w:trHeight w:val="532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</w:tcBorders>
            <w:shd w:val="clear" w:color="auto" w:fill="D9E2F3" w:themeFill="accent5" w:themeFillTint="33"/>
            <w:noWrap/>
            <w:textDirection w:val="btLr"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025639">
              <w:rPr>
                <w:rFonts w:ascii="Angsana New" w:eastAsia="Times New Roman" w:hAnsi="Angsana New" w:cs="Angsana New"/>
                <w:sz w:val="40"/>
                <w:szCs w:val="40"/>
                <w:cs/>
              </w:rPr>
              <w:t xml:space="preserve"> </w:t>
            </w:r>
            <w:r w:rsidRPr="00025639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ผลกระทบ (</w:t>
            </w:r>
            <w:r w:rsidRPr="00025639">
              <w:rPr>
                <w:rFonts w:ascii="TH SarabunPSK" w:eastAsia="Times New Roman" w:hAnsi="TH SarabunPSK" w:cs="TH SarabunPSK"/>
                <w:sz w:val="36"/>
                <w:szCs w:val="36"/>
              </w:rPr>
              <w:t>Impact</w:t>
            </w:r>
            <w:r w:rsidRPr="00025639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/</w:t>
            </w:r>
            <w:r w:rsidRPr="00025639">
              <w:rPr>
                <w:rFonts w:ascii="TH SarabunPSK" w:eastAsia="Times New Roman" w:hAnsi="TH SarabunPSK" w:cs="TH SarabunPSK"/>
                <w:sz w:val="36"/>
                <w:szCs w:val="36"/>
              </w:rPr>
              <w:t>Consequences</w:t>
            </w:r>
            <w:r w:rsidRPr="00025639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)</w:t>
            </w:r>
          </w:p>
        </w:tc>
        <w:tc>
          <w:tcPr>
            <w:tcW w:w="321" w:type="dxa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A5B0BA2" wp14:editId="41DA2EF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-86360</wp:posOffset>
                      </wp:positionV>
                      <wp:extent cx="2019300" cy="2003425"/>
                      <wp:effectExtent l="0" t="0" r="19050" b="15875"/>
                      <wp:wrapNone/>
                      <wp:docPr id="1" name="กลุ่ม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0" cy="2003425"/>
                                <a:chOff x="0" y="0"/>
                                <a:chExt cx="2019631" cy="2003728"/>
                              </a:xfrm>
                            </wpg:grpSpPr>
                            <wps:wsp>
                              <wps:cNvPr id="12" name="สี่เหลี่ยมผืนผ้า 9"/>
                              <wps:cNvSpPr/>
                              <wps:spPr>
                                <a:xfrm>
                                  <a:off x="0" y="0"/>
                                  <a:ext cx="2019631" cy="2003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สี่เหลี่ยมผืนผ้า 1"/>
                              <wps:cNvSpPr/>
                              <wps:spPr>
                                <a:xfrm>
                                  <a:off x="127221" y="151074"/>
                                  <a:ext cx="424815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สี่เหลี่ยมผืนผ้า 5"/>
                              <wps:cNvSpPr/>
                              <wps:spPr>
                                <a:xfrm>
                                  <a:off x="787179" y="135172"/>
                                  <a:ext cx="109474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06DC4" w:rsidRPr="00CC1E24" w:rsidRDefault="00806DC4" w:rsidP="00806DC4">
                                    <w:pPr>
                                      <w:shd w:val="clear" w:color="auto" w:fill="FFFFFF" w:themeFill="background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CC1E2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สูงมาก 18-25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สี่เหลี่ยมผืนผ้า 2"/>
                              <wps:cNvSpPr/>
                              <wps:spPr>
                                <a:xfrm>
                                  <a:off x="127221" y="636104"/>
                                  <a:ext cx="424815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สี่เหลี่ยมผืนผ้า 6"/>
                              <wps:cNvSpPr/>
                              <wps:spPr>
                                <a:xfrm>
                                  <a:off x="763325" y="636104"/>
                                  <a:ext cx="109474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06DC4" w:rsidRPr="00CC1E24" w:rsidRDefault="00806DC4" w:rsidP="00806DC4">
                                    <w:pPr>
                                      <w:shd w:val="clear" w:color="auto" w:fill="FFFFFF" w:themeFill="background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CC1E2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สูง</w:t>
                                    </w:r>
                                    <w:r w:rsidRPr="00CC1E2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10-17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สี่เหลี่ยมผืนผ้า 3"/>
                              <wps:cNvSpPr/>
                              <wps:spPr>
                                <a:xfrm>
                                  <a:off x="127221" y="1081377"/>
                                  <a:ext cx="424815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สี่เหลี่ยมผืนผ้า 7"/>
                              <wps:cNvSpPr/>
                              <wps:spPr>
                                <a:xfrm>
                                  <a:off x="755374" y="1081377"/>
                                  <a:ext cx="109474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06DC4" w:rsidRPr="00CC1E24" w:rsidRDefault="00806DC4" w:rsidP="00806DC4">
                                    <w:pPr>
                                      <w:shd w:val="clear" w:color="auto" w:fill="FFFFFF" w:themeFill="background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CC1E2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ปานกลาง 6-9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สี่เหลี่ยมผืนผ้า 4"/>
                              <wps:cNvSpPr/>
                              <wps:spPr>
                                <a:xfrm>
                                  <a:off x="127221" y="1574358"/>
                                  <a:ext cx="424815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EEE28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สี่เหลี่ยมผืนผ้า 8"/>
                              <wps:cNvSpPr/>
                              <wps:spPr>
                                <a:xfrm>
                                  <a:off x="723569" y="1478942"/>
                                  <a:ext cx="109474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06DC4" w:rsidRPr="00CC1E24" w:rsidRDefault="00806DC4" w:rsidP="00806DC4">
                                    <w:pPr>
                                      <w:shd w:val="clear" w:color="auto" w:fill="FFFFFF" w:themeFill="background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CC1E2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ต่ำ  1-5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5B0BA2" id="กลุ่ม 10" o:spid="_x0000_s1026" style="position:absolute;margin-left:59.25pt;margin-top:-6.8pt;width:159pt;height:157.75pt;z-index:251663360;mso-width-relative:margin;mso-height-relative:margin" coordsize="20196,20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">
                      <v:rect id="สี่เหลี่ยมผืนผ้า 9" o:spid="_x0000_s1027" style="position:absolute;width:20196;height:20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uZ8EA&#10;AADbAAAADwAAAGRycy9kb3ducmV2LnhtbERP24rCMBB9F/Yfwizsi9jUC1Vqo4gguw8u4uUDhmZs&#10;q82kNFG7f2+EBd/mcK6TLTtTizu1rrKsYBjFIIhzqysuFJyOm8EMhPPIGmvLpOCPHCwXH70MU20f&#10;vKf7wRcihLBLUUHpfZNK6fKSDLrINsSBO9vWoA+wLaRu8RHCTS1HcZxIgxWHhhIbWpeUXw83oyCX&#10;0wtux6vduF8135OT/93aRCv19dmt5iA8df4t/nf/6DB/BK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bmfBAAAA2wAAAA8AAAAAAAAAAAAAAAAAmAIAAGRycy9kb3du&#10;cmV2LnhtbFBLBQYAAAAABAAEAPUAAACGAwAAAAA=&#10;" fillcolor="window" strokecolor="#70ad47" strokeweight="1pt"/>
                      <v:rect id="สี่เหลี่ยมผืนผ้า 1" o:spid="_x0000_s1028" style="position:absolute;left:1272;top:1510;width:4248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W+8AA&#10;AADbAAAADwAAAGRycy9kb3ducmV2LnhtbERPTWvCQBC9F/oflil4q7uNUCR1DaVQKBSUxvY+zY5J&#10;SHY2ZEeN/94VBG/zeJ+zKibfqyONsQ1s4WVuQBFXwbVcW/jdfT4vQUVBdtgHJgtnilCsHx9WmLtw&#10;4h86llKrFMIxRwuNyJBrHauGPMZ5GIgTtw+jR0lwrLUb8ZTCfa8zY161x5ZTQ4MDfTRUdeXBWyj/&#10;+W+7ybbZYWckk+99NLFbWjt7mt7fQAlNchff3F8uzV/A9Zd0gF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/W+8AAAADbAAAADwAAAAAAAAAAAAAAAACYAgAAZHJzL2Rvd25y&#10;ZXYueG1sUEsFBgAAAAAEAAQA9QAAAIUDAAAAAA==&#10;" fillcolor="red" strokecolor="windowText" strokeweight="2pt"/>
                      <v:rect id="สี่เหลี่ยมผืนผ้า 5" o:spid="_x0000_s1029" style="position:absolute;left:7871;top:1351;width:10948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L1sAA&#10;AADbAAAADwAAAGRycy9kb3ducmV2LnhtbERPTWvCQBC9F/oflin0VjdaKSVmIyIoHnpoY/E8ZsdN&#10;MDsbdtck/fddodDbPN7nFOvJdmIgH1rHCuazDARx7XTLRsH3cffyDiJEZI2dY1LwQwHW5eNDgbl2&#10;I3/RUEUjUgiHHBU0Mfa5lKFuyGKYuZ44cRfnLcYEvZHa45jCbScXWfYmLbacGhrsadtQfa1uVsHw&#10;Mf8869fT1VT7aPyI586gV+r5adqsQESa4r/4z33Qaf4S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jL1sAAAADbAAAADwAAAAAAAAAAAAAAAACYAgAAZHJzL2Rvd25y&#10;ZXYueG1sUEsFBgAAAAAEAAQA9QAAAIUDAAAAAA==&#10;" fillcolor="window" stroked="f" strokeweight="2pt">
                        <v:textbox>
                          <w:txbxContent>
                            <w:p w:rsidR="00806DC4" w:rsidRPr="00CC1E24" w:rsidRDefault="00806DC4" w:rsidP="00806DC4">
                              <w:pPr>
                                <w:shd w:val="clear" w:color="auto" w:fill="FFFFFF" w:themeFill="background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C1E2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สูงมาก 18-25</w:t>
                              </w:r>
                            </w:p>
                          </w:txbxContent>
                        </v:textbox>
                      </v:rect>
                      <v:rect id="สี่เหลี่ยมผืนผ้า 2" o:spid="_x0000_s1030" style="position:absolute;left:1272;top:6361;width:4248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SC8IA&#10;AADbAAAADwAAAGRycy9kb3ducmV2LnhtbERPyWrDMBC9B/oPYgq9hEZOoSG4lk0JBAI9BDshvU6t&#10;8UKtkZGU2P37qFDobR5vnayYzSBu5HxvWcF6lYAgrq3uuVVwPu2ftyB8QNY4WCYFP+ShyB8WGaba&#10;TlzSrQqtiCHsU1TQhTCmUvq6I4N+ZUfiyDXWGQwRulZqh1MMN4N8SZKNNNhzbOhwpF1H9Xd1NQo+&#10;Gyq3x6raDYdL/YFu707L5ZdST4/z+xuIQHP4F/+5DzrOf4XfX+I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tILwgAAANsAAAAPAAAAAAAAAAAAAAAAAJgCAABkcnMvZG93&#10;bnJldi54bWxQSwUGAAAAAAQABAD1AAAAhwMAAAAA&#10;" fillcolor="#e46c0a" strokecolor="windowText" strokeweight="2pt"/>
                      <v:rect id="สี่เหลี่ยมผืนผ้า 6" o:spid="_x0000_s1031" style="position:absolute;left:7633;top:6361;width:10947;height:3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wOr8A&#10;AADbAAAADwAAAGRycy9kb3ducmV2LnhtbERPTWvCQBC9F/wPyxS81Y0KUqKrlILiwUObiudJdroJ&#10;ZmfD7prEf98tCN7m8T5nsxttK3ryoXGsYD7LQBBXTjdsFJx/9m/vIEJE1tg6JgV3CrDbTl42mGs3&#10;8Df1RTQihXDIUUEdY5dLGaqaLIaZ64gT9+u8xZigN1J7HFK4beUiy1bSYsOpocaOPmuqrsXNKuhP&#10;869SLy9XUxyi8QOWrUGv1PR1/FiDiDTGp/jhPuo0fwX/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vA6vwAAANsAAAAPAAAAAAAAAAAAAAAAAJgCAABkcnMvZG93bnJl&#10;di54bWxQSwUGAAAAAAQABAD1AAAAhAMAAAAA&#10;" fillcolor="window" stroked="f" strokeweight="2pt">
                        <v:textbox>
                          <w:txbxContent>
                            <w:p w:rsidR="00806DC4" w:rsidRPr="00CC1E24" w:rsidRDefault="00806DC4" w:rsidP="00806DC4">
                              <w:pPr>
                                <w:shd w:val="clear" w:color="auto" w:fill="FFFFFF" w:themeFill="background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C1E2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สูง</w:t>
                              </w:r>
                              <w:r w:rsidRPr="00CC1E2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10-17</w:t>
                              </w:r>
                            </w:p>
                          </w:txbxContent>
                        </v:textbox>
                      </v:rect>
                      <v:rect id="สี่เหลี่ยมผืนผ้า 3" o:spid="_x0000_s1032" style="position:absolute;left:1272;top:10813;width:4248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TUMQA&#10;AADbAAAADwAAAGRycy9kb3ducmV2LnhtbESP3YrCMBCF7xd8hzDC3iya7g8q1SgiCAsirLUPMDZj&#10;W2wmJYlt9+03C4J3M5wz5zuz2gymER05X1tW8D5NQBAXVtdcKsjP+8kChA/IGhvLpOCXPGzWo5cV&#10;ptr2fKIuC6WIIexTVFCF0KZS+qIig35qW+KoXa0zGOLqSqkd9jHcNPIjSWbSYM2RUGFLu4qKW3Y3&#10;kXs8dl/57vKWlffPxv3s+8PB9kq9joftEkSgITzNj+tvHevP4f+XO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E1DEAAAA2wAAAA8AAAAAAAAAAAAAAAAAmAIAAGRycy9k&#10;b3ducmV2LnhtbFBLBQYAAAAABAAEAPUAAACJAwAAAAA=&#10;" fillcolor="yellow" strokecolor="windowText" strokeweight="2pt"/>
                      <v:rect id="สี่เหลี่ยมผืนผ้า 7" o:spid="_x0000_s1033" style="position:absolute;left:7553;top:10813;width:10948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B08IA&#10;AADbAAAADwAAAGRycy9kb3ducmV2LnhtbESPQWvDMAyF74P9B6PCbqvTDUrJ6pZR2NhhhzYtO6ux&#10;5oTGcrC9JPv31aHQm8R7eu/Tejv5Tg0UUxvYwGJegCKug23ZGTgdP55XoFJGttgFJgP/lGC7eXxY&#10;Y2nDyAcaquyUhHAq0UCTc19qneqGPKZ56IlF+w3RY5Y1Om0jjhLuO/1SFEvtsWVpaLCnXUP1pfrz&#10;Bobvxf5sX38urvrMLo547hxGY55m0/sbqExTvptv119W8AVWfpEB9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cHTwgAAANsAAAAPAAAAAAAAAAAAAAAAAJgCAABkcnMvZG93&#10;bnJldi54bWxQSwUGAAAAAAQABAD1AAAAhwMAAAAA&#10;" fillcolor="window" stroked="f" strokeweight="2pt">
                        <v:textbox>
                          <w:txbxContent>
                            <w:p w:rsidR="00806DC4" w:rsidRPr="00CC1E24" w:rsidRDefault="00806DC4" w:rsidP="00806DC4">
                              <w:pPr>
                                <w:shd w:val="clear" w:color="auto" w:fill="FFFFFF" w:themeFill="background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C1E2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ปานกลาง 6-9</w:t>
                              </w:r>
                            </w:p>
                          </w:txbxContent>
                        </v:textbox>
                      </v:rect>
                      <v:rect id="สี่เหลี่ยมผืนผ้า 4" o:spid="_x0000_s1034" style="position:absolute;left:1272;top:15743;width:4248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4CMIA&#10;AADbAAAADwAAAGRycy9kb3ducmV2LnhtbERPzWrCQBC+F3yHZYTemk16EE1dpUhMpQehxgcYstMk&#10;dXc2ZLcxvr1bEHqbj+931tvJGjHS4DvHCrIkBUFcO91xo+Bc7V+WIHxA1mgck4IbedhuZk9rzLW7&#10;8heNp9CIGMI+RwVtCH0upa9bsugT1xNH7tsNFkOEQyP1gNcYbo18TdOFtNhxbGixp11L9eX0axUY&#10;+bn0ZVHJ40+xKC8fqywrDkap5/n0/gYi0BT+xQ/3Qcf5K/j7JR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XgIwgAAANsAAAAPAAAAAAAAAAAAAAAAAJgCAABkcnMvZG93&#10;bnJldi54bWxQSwUGAAAAAAQABAD1AAAAhwMAAAAA&#10;" fillcolor="#1eee28" strokecolor="windowText" strokeweight="2pt"/>
                      <v:rect id="สี่เหลี่ยมผืนผ้า 8" o:spid="_x0000_s1035" style="position:absolute;left:7235;top:14789;width:10948;height:3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HaL4A&#10;AADbAAAADwAAAGRycy9kb3ducmV2LnhtbERPTYvCMBC9L/gfwgh7W1MVRKpRRFD24EHrsuexGdNi&#10;MylJtu3+e3MQPD7e93o72EZ05EPtWMF0koEgLp2u2Sj4uR6+liBCRNbYOCYF/xRguxl9rDHXrucL&#10;dUU0IoVwyFFBFWObSxnKiiyGiWuJE3d33mJM0BupPfYp3DZylmULabHm1FBhS/uKykfxZxV0p+n5&#10;pue/D1Mco/E93hqDXqnP8bBbgYg0xLf45f7WCmZpffqSfo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vB2i+AAAA2wAAAA8AAAAAAAAAAAAAAAAAmAIAAGRycy9kb3ducmV2&#10;LnhtbFBLBQYAAAAABAAEAPUAAACDAwAAAAA=&#10;" fillcolor="window" stroked="f" strokeweight="2pt">
                        <v:textbox>
                          <w:txbxContent>
                            <w:p w:rsidR="00806DC4" w:rsidRPr="00CC1E24" w:rsidRDefault="00806DC4" w:rsidP="00806DC4">
                              <w:pPr>
                                <w:shd w:val="clear" w:color="auto" w:fill="FFFFFF" w:themeFill="background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C1E2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ต่ำ  1-5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DC5C78" w:rsidRPr="00025639" w:rsidTr="00DC5C78">
        <w:trPr>
          <w:trHeight w:val="532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Angsana New" w:eastAsia="Times New Roman" w:hAnsi="Angsana New" w:cs="Angsana New"/>
                <w:sz w:val="40"/>
                <w:szCs w:val="40"/>
              </w:rPr>
            </w:pPr>
          </w:p>
        </w:tc>
        <w:tc>
          <w:tcPr>
            <w:tcW w:w="32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  <w:tr w:rsidR="00DC5C78" w:rsidRPr="00025639" w:rsidTr="00DC5C78">
        <w:trPr>
          <w:trHeight w:val="532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Angsana New" w:eastAsia="Times New Roman" w:hAnsi="Angsana New" w:cs="Angsana New"/>
                <w:sz w:val="40"/>
                <w:szCs w:val="40"/>
              </w:rPr>
            </w:pPr>
          </w:p>
        </w:tc>
        <w:tc>
          <w:tcPr>
            <w:tcW w:w="32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DC5C78" w:rsidRPr="00025639" w:rsidTr="00DC5C78">
        <w:trPr>
          <w:trHeight w:val="532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Angsana New" w:eastAsia="Times New Roman" w:hAnsi="Angsana New" w:cs="Angsana New"/>
                <w:sz w:val="40"/>
                <w:szCs w:val="40"/>
              </w:rPr>
            </w:pPr>
          </w:p>
        </w:tc>
        <w:tc>
          <w:tcPr>
            <w:tcW w:w="32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  <w:tr w:rsidR="00DC5C78" w:rsidRPr="00025639" w:rsidTr="00DC5C78">
        <w:trPr>
          <w:trHeight w:val="532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Angsana New" w:eastAsia="Times New Roman" w:hAnsi="Angsana New" w:cs="Angsana New"/>
                <w:sz w:val="40"/>
                <w:szCs w:val="40"/>
              </w:rPr>
            </w:pPr>
          </w:p>
        </w:tc>
        <w:tc>
          <w:tcPr>
            <w:tcW w:w="32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  <w:tr w:rsidR="00DC5C78" w:rsidRPr="00025639" w:rsidTr="00DC5C78">
        <w:trPr>
          <w:trHeight w:val="165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Angsana New" w:eastAsia="Times New Roman" w:hAnsi="Angsana New" w:cs="Angsana New"/>
                <w:sz w:val="40"/>
                <w:szCs w:val="40"/>
              </w:rPr>
            </w:pPr>
          </w:p>
        </w:tc>
        <w:tc>
          <w:tcPr>
            <w:tcW w:w="321" w:type="dxa"/>
            <w:tcBorders>
              <w:top w:val="nil"/>
            </w:tcBorders>
            <w:shd w:val="clear" w:color="auto" w:fill="D9E2F3" w:themeFill="accent5" w:themeFillTint="33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</w:tcBorders>
            <w:shd w:val="clear" w:color="auto" w:fill="D9E2F3" w:themeFill="accent5" w:themeFillTint="33"/>
            <w:noWrap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D9E2F3" w:themeFill="accent5" w:themeFillTint="33"/>
            <w:noWrap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2563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06DC4" w:rsidRPr="00025639" w:rsidTr="00DC5C78">
        <w:trPr>
          <w:trHeight w:val="335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rPr>
                <w:rFonts w:ascii="Angsana New" w:eastAsia="Times New Roman" w:hAnsi="Angsana New" w:cs="Angsana New"/>
                <w:sz w:val="40"/>
                <w:szCs w:val="4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CCFFFF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19" w:type="dxa"/>
            <w:gridSpan w:val="5"/>
            <w:tcBorders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806DC4" w:rsidRPr="00025639" w:rsidRDefault="00806DC4" w:rsidP="00E470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46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25639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โอกาส (</w:t>
            </w:r>
            <w:r w:rsidRPr="00025639">
              <w:rPr>
                <w:rFonts w:ascii="TH SarabunPSK" w:eastAsia="Times New Roman" w:hAnsi="TH SarabunPSK" w:cs="TH SarabunPSK"/>
                <w:sz w:val="36"/>
                <w:szCs w:val="36"/>
              </w:rPr>
              <w:t>Likelihood</w:t>
            </w:r>
            <w:r w:rsidRPr="00025639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/</w:t>
            </w:r>
            <w:r w:rsidRPr="00025639">
              <w:rPr>
                <w:rFonts w:ascii="TH SarabunPSK" w:eastAsia="Times New Roman" w:hAnsi="TH SarabunPSK" w:cs="TH SarabunPSK"/>
                <w:sz w:val="36"/>
                <w:szCs w:val="36"/>
              </w:rPr>
              <w:t>Frequency</w:t>
            </w:r>
            <w:r w:rsidRPr="00025639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)</w:t>
            </w:r>
          </w:p>
        </w:tc>
      </w:tr>
    </w:tbl>
    <w:p w:rsidR="00521CC4" w:rsidRPr="00DC5C78" w:rsidRDefault="00521CC4" w:rsidP="00DC5C78">
      <w:pPr>
        <w:rPr>
          <w:rFonts w:ascii="TH SarabunPSK" w:hAnsi="TH SarabunPSK" w:cs="TH SarabunPSK"/>
          <w:sz w:val="16"/>
          <w:szCs w:val="16"/>
        </w:rPr>
      </w:pPr>
    </w:p>
    <w:sectPr w:rsidR="00521CC4" w:rsidRPr="00DC5C78" w:rsidSect="00050175">
      <w:footerReference w:type="default" r:id="rId6"/>
      <w:pgSz w:w="16840" w:h="11907" w:orient="landscape" w:code="9"/>
      <w:pgMar w:top="709" w:right="720" w:bottom="720" w:left="96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60" w:rsidRDefault="00126460" w:rsidP="001A3581">
      <w:pPr>
        <w:spacing w:after="0" w:line="240" w:lineRule="auto"/>
      </w:pPr>
      <w:r>
        <w:separator/>
      </w:r>
    </w:p>
  </w:endnote>
  <w:endnote w:type="continuationSeparator" w:id="0">
    <w:p w:rsidR="00126460" w:rsidRDefault="00126460" w:rsidP="001A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4759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0"/>
        <w:szCs w:val="30"/>
      </w:rPr>
    </w:sdtEndPr>
    <w:sdtContent>
      <w:p w:rsidR="001A3581" w:rsidRPr="00BA1C89" w:rsidRDefault="001A3581" w:rsidP="00BA1C89">
        <w:pPr>
          <w:pStyle w:val="Footer"/>
          <w:jc w:val="right"/>
          <w:rPr>
            <w:rFonts w:ascii="TH SarabunPSK" w:hAnsi="TH SarabunPSK" w:cs="TH SarabunPSK"/>
            <w:b/>
            <w:bCs/>
            <w:sz w:val="30"/>
            <w:szCs w:val="30"/>
          </w:rPr>
        </w:pPr>
        <w:r w:rsidRPr="001A3581">
          <w:rPr>
            <w:rFonts w:ascii="TH SarabunPSK" w:hAnsi="TH SarabunPSK" w:cs="TH SarabunPSK"/>
            <w:b/>
            <w:bCs/>
            <w:sz w:val="30"/>
            <w:szCs w:val="30"/>
          </w:rPr>
          <w:fldChar w:fldCharType="begin"/>
        </w:r>
        <w:r w:rsidRPr="001A3581">
          <w:rPr>
            <w:rFonts w:ascii="TH SarabunPSK" w:hAnsi="TH SarabunPSK" w:cs="TH SarabunPSK"/>
            <w:b/>
            <w:bCs/>
            <w:sz w:val="30"/>
            <w:szCs w:val="30"/>
          </w:rPr>
          <w:instrText xml:space="preserve"> PAGE   \</w:instrText>
        </w:r>
        <w:r w:rsidRPr="001A3581">
          <w:rPr>
            <w:rFonts w:ascii="TH SarabunPSK" w:hAnsi="TH SarabunPSK" w:cs="TH SarabunPSK"/>
            <w:b/>
            <w:bCs/>
            <w:sz w:val="30"/>
            <w:szCs w:val="30"/>
            <w:cs/>
          </w:rPr>
          <w:instrText xml:space="preserve">* </w:instrText>
        </w:r>
        <w:r w:rsidRPr="001A3581">
          <w:rPr>
            <w:rFonts w:ascii="TH SarabunPSK" w:hAnsi="TH SarabunPSK" w:cs="TH SarabunPSK"/>
            <w:b/>
            <w:bCs/>
            <w:sz w:val="30"/>
            <w:szCs w:val="30"/>
          </w:rPr>
          <w:instrText xml:space="preserve">MERGEFORMAT </w:instrText>
        </w:r>
        <w:r w:rsidRPr="001A3581">
          <w:rPr>
            <w:rFonts w:ascii="TH SarabunPSK" w:hAnsi="TH SarabunPSK" w:cs="TH SarabunPSK"/>
            <w:b/>
            <w:bCs/>
            <w:sz w:val="30"/>
            <w:szCs w:val="30"/>
          </w:rPr>
          <w:fldChar w:fldCharType="separate"/>
        </w:r>
        <w:r w:rsidR="000C2CD1">
          <w:rPr>
            <w:rFonts w:ascii="TH SarabunPSK" w:hAnsi="TH SarabunPSK" w:cs="TH SarabunPSK"/>
            <w:b/>
            <w:bCs/>
            <w:noProof/>
            <w:sz w:val="30"/>
            <w:szCs w:val="30"/>
          </w:rPr>
          <w:t>2</w:t>
        </w:r>
        <w:r w:rsidRPr="001A3581">
          <w:rPr>
            <w:rFonts w:ascii="TH SarabunPSK" w:hAnsi="TH SarabunPSK" w:cs="TH SarabunPSK"/>
            <w:b/>
            <w:bCs/>
            <w:noProof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60" w:rsidRDefault="00126460" w:rsidP="001A3581">
      <w:pPr>
        <w:spacing w:after="0" w:line="240" w:lineRule="auto"/>
      </w:pPr>
      <w:r>
        <w:separator/>
      </w:r>
    </w:p>
  </w:footnote>
  <w:footnote w:type="continuationSeparator" w:id="0">
    <w:p w:rsidR="00126460" w:rsidRDefault="00126460" w:rsidP="001A3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4"/>
    <w:rsid w:val="000018CD"/>
    <w:rsid w:val="00022193"/>
    <w:rsid w:val="00025639"/>
    <w:rsid w:val="00034F62"/>
    <w:rsid w:val="00036315"/>
    <w:rsid w:val="00050175"/>
    <w:rsid w:val="000817F5"/>
    <w:rsid w:val="00092CF9"/>
    <w:rsid w:val="000B66F8"/>
    <w:rsid w:val="000C2CD1"/>
    <w:rsid w:val="000E2FA7"/>
    <w:rsid w:val="001005A6"/>
    <w:rsid w:val="001005AB"/>
    <w:rsid w:val="0011571D"/>
    <w:rsid w:val="001178F1"/>
    <w:rsid w:val="00126460"/>
    <w:rsid w:val="00136E53"/>
    <w:rsid w:val="001A3581"/>
    <w:rsid w:val="001A5022"/>
    <w:rsid w:val="001F69E2"/>
    <w:rsid w:val="00200BEB"/>
    <w:rsid w:val="00213353"/>
    <w:rsid w:val="00223CE6"/>
    <w:rsid w:val="002276DD"/>
    <w:rsid w:val="00257C6B"/>
    <w:rsid w:val="00290623"/>
    <w:rsid w:val="0029265C"/>
    <w:rsid w:val="002C2D4F"/>
    <w:rsid w:val="002D6DD2"/>
    <w:rsid w:val="002F179E"/>
    <w:rsid w:val="00307778"/>
    <w:rsid w:val="0031647F"/>
    <w:rsid w:val="003239B5"/>
    <w:rsid w:val="003442D5"/>
    <w:rsid w:val="0038060B"/>
    <w:rsid w:val="00383733"/>
    <w:rsid w:val="003F1AB4"/>
    <w:rsid w:val="004026B9"/>
    <w:rsid w:val="00411366"/>
    <w:rsid w:val="004367FD"/>
    <w:rsid w:val="00443E9C"/>
    <w:rsid w:val="00446CE4"/>
    <w:rsid w:val="004472EE"/>
    <w:rsid w:val="00506C28"/>
    <w:rsid w:val="0051484D"/>
    <w:rsid w:val="00521CC4"/>
    <w:rsid w:val="00523ACE"/>
    <w:rsid w:val="00563EB1"/>
    <w:rsid w:val="00573341"/>
    <w:rsid w:val="005971F1"/>
    <w:rsid w:val="005C1A16"/>
    <w:rsid w:val="005D6A1C"/>
    <w:rsid w:val="005E3D06"/>
    <w:rsid w:val="00615BE6"/>
    <w:rsid w:val="006627AE"/>
    <w:rsid w:val="006B6B65"/>
    <w:rsid w:val="006C3A2C"/>
    <w:rsid w:val="006D3E58"/>
    <w:rsid w:val="006E2602"/>
    <w:rsid w:val="006E4776"/>
    <w:rsid w:val="006F61CB"/>
    <w:rsid w:val="006F7034"/>
    <w:rsid w:val="0070764F"/>
    <w:rsid w:val="007374CE"/>
    <w:rsid w:val="00773E75"/>
    <w:rsid w:val="00784505"/>
    <w:rsid w:val="007C77F3"/>
    <w:rsid w:val="007D222C"/>
    <w:rsid w:val="00806DC4"/>
    <w:rsid w:val="0081468E"/>
    <w:rsid w:val="00832F2A"/>
    <w:rsid w:val="00880AE9"/>
    <w:rsid w:val="00890077"/>
    <w:rsid w:val="008B345D"/>
    <w:rsid w:val="008D4781"/>
    <w:rsid w:val="008E69FA"/>
    <w:rsid w:val="008F408C"/>
    <w:rsid w:val="009802F9"/>
    <w:rsid w:val="00986623"/>
    <w:rsid w:val="009929EA"/>
    <w:rsid w:val="009C6C53"/>
    <w:rsid w:val="009D0CBD"/>
    <w:rsid w:val="009F0BAA"/>
    <w:rsid w:val="00A247BB"/>
    <w:rsid w:val="00A373A5"/>
    <w:rsid w:val="00A4327E"/>
    <w:rsid w:val="00A951E3"/>
    <w:rsid w:val="00AA4913"/>
    <w:rsid w:val="00AF69E3"/>
    <w:rsid w:val="00B16D21"/>
    <w:rsid w:val="00B34E93"/>
    <w:rsid w:val="00B3598A"/>
    <w:rsid w:val="00BA1C89"/>
    <w:rsid w:val="00BC4A12"/>
    <w:rsid w:val="00BE2D98"/>
    <w:rsid w:val="00BF0559"/>
    <w:rsid w:val="00C223C3"/>
    <w:rsid w:val="00C748B7"/>
    <w:rsid w:val="00C76BEA"/>
    <w:rsid w:val="00CC0BF4"/>
    <w:rsid w:val="00CC2BB3"/>
    <w:rsid w:val="00CC63EB"/>
    <w:rsid w:val="00CE6DE9"/>
    <w:rsid w:val="00CF1B5D"/>
    <w:rsid w:val="00D1275E"/>
    <w:rsid w:val="00DC063D"/>
    <w:rsid w:val="00DC5C78"/>
    <w:rsid w:val="00DF0F8F"/>
    <w:rsid w:val="00E13C4D"/>
    <w:rsid w:val="00E229FF"/>
    <w:rsid w:val="00E36430"/>
    <w:rsid w:val="00E64B8B"/>
    <w:rsid w:val="00EA4BFD"/>
    <w:rsid w:val="00EB67FC"/>
    <w:rsid w:val="00EC6625"/>
    <w:rsid w:val="00EE19FD"/>
    <w:rsid w:val="00F27306"/>
    <w:rsid w:val="00F37BC3"/>
    <w:rsid w:val="00F43275"/>
    <w:rsid w:val="00F464A4"/>
    <w:rsid w:val="00F7086A"/>
    <w:rsid w:val="00F9035A"/>
    <w:rsid w:val="00FC1B06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AF864-E043-4345-8E11-F0A101C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81"/>
  </w:style>
  <w:style w:type="paragraph" w:styleId="Footer">
    <w:name w:val="footer"/>
    <w:basedOn w:val="Normal"/>
    <w:link w:val="FooterChar"/>
    <w:uiPriority w:val="99"/>
    <w:unhideWhenUsed/>
    <w:rsid w:val="001A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81"/>
  </w:style>
  <w:style w:type="table" w:styleId="TableGrid">
    <w:name w:val="Table Grid"/>
    <w:basedOn w:val="TableNormal"/>
    <w:uiPriority w:val="39"/>
    <w:rsid w:val="00C7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306"/>
    <w:pPr>
      <w:ind w:left="720"/>
      <w:contextualSpacing/>
    </w:pPr>
  </w:style>
  <w:style w:type="paragraph" w:styleId="NoSpacing">
    <w:name w:val="No Spacing"/>
    <w:uiPriority w:val="1"/>
    <w:qFormat/>
    <w:rsid w:val="00200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2021-01-21T09:19:00Z</dcterms:created>
  <dcterms:modified xsi:type="dcterms:W3CDTF">2021-01-21T09:19:00Z</dcterms:modified>
</cp:coreProperties>
</file>