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2EC76" w14:textId="0C6A2567" w:rsidR="009653C6" w:rsidRDefault="00C8555A" w:rsidP="002116AA">
      <w:pPr>
        <w:jc w:val="center"/>
        <w:rPr>
          <w:b/>
          <w:bCs/>
          <w:sz w:val="28"/>
          <w:szCs w:val="28"/>
        </w:rPr>
      </w:pPr>
      <w:r w:rsidRPr="00A71AFB">
        <w:rPr>
          <w:b/>
          <w:bCs/>
          <w:sz w:val="28"/>
          <w:szCs w:val="28"/>
          <w:cs/>
        </w:rPr>
        <w:t>รายงานผล</w:t>
      </w:r>
      <w:r w:rsidR="004B6101" w:rsidRPr="00A71AFB">
        <w:rPr>
          <w:b/>
          <w:bCs/>
          <w:sz w:val="28"/>
          <w:szCs w:val="28"/>
          <w:cs/>
        </w:rPr>
        <w:t>การดำเนินงานและ</w:t>
      </w:r>
      <w:r w:rsidR="002116AA" w:rsidRPr="00A71AFB">
        <w:rPr>
          <w:b/>
          <w:bCs/>
          <w:sz w:val="28"/>
          <w:szCs w:val="28"/>
          <w:cs/>
        </w:rPr>
        <w:t xml:space="preserve">สถานะการการดำเนินกิจกรรม/โครงการ ตามแผนบริหารความเสี่ยงและควบคุมภายใน  ประจำปีงบประมาณ พ.ศ.2564 </w:t>
      </w:r>
      <w:r w:rsidR="004B6101" w:rsidRPr="00A71AFB">
        <w:rPr>
          <w:b/>
          <w:bCs/>
          <w:sz w:val="28"/>
          <w:szCs w:val="28"/>
          <w:cs/>
        </w:rPr>
        <w:t xml:space="preserve">รอบ </w:t>
      </w:r>
      <w:r w:rsidR="004B6101" w:rsidRPr="00A71AFB">
        <w:rPr>
          <w:b/>
          <w:bCs/>
          <w:sz w:val="28"/>
          <w:szCs w:val="28"/>
        </w:rPr>
        <w:t xml:space="preserve">9 </w:t>
      </w:r>
      <w:r w:rsidR="004B6101" w:rsidRPr="00A71AFB">
        <w:rPr>
          <w:b/>
          <w:bCs/>
          <w:sz w:val="28"/>
          <w:szCs w:val="28"/>
          <w:cs/>
        </w:rPr>
        <w:t>เดือน</w:t>
      </w:r>
    </w:p>
    <w:p w14:paraId="32B2A589" w14:textId="77777777" w:rsidR="00871852" w:rsidRPr="00A71AFB" w:rsidRDefault="00871852" w:rsidP="00871852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hanging="218"/>
        <w:rPr>
          <w:rFonts w:ascii="TH SarabunPSK" w:eastAsia="Times New Roman" w:hAnsi="TH SarabunPSK" w:cs="TH SarabunPSK"/>
          <w:sz w:val="28"/>
        </w:rPr>
      </w:pP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>11. ประเด็นความเสี่ยงที่ 4-2 :</w:t>
      </w:r>
      <w:r w:rsidRPr="00A71AFB">
        <w:rPr>
          <w:rFonts w:ascii="TH SarabunPSK" w:eastAsia="Times New Roman" w:hAnsi="TH SarabunPSK" w:cs="TH SarabunPSK"/>
          <w:sz w:val="28"/>
          <w:cs/>
        </w:rPr>
        <w:t xml:space="preserve"> ความเสี่ยง : การเพิ่มประสิทธิภาพระบบการบริหารจัดการองค์กร   ปัจจัยเสี่ยงที่ 2 : การบริหารการเงินและงบประมาณให้มีประสิทธิภาพสูงสุด</w:t>
      </w:r>
    </w:p>
    <w:p w14:paraId="0A855635" w14:textId="77777777" w:rsidR="00871852" w:rsidRPr="00A71AFB" w:rsidRDefault="00871852" w:rsidP="00871852">
      <w:pPr>
        <w:rPr>
          <w:rFonts w:eastAsia="Times New Roman"/>
          <w:sz w:val="16"/>
          <w:szCs w:val="16"/>
        </w:rPr>
      </w:pPr>
      <w:r w:rsidRPr="00A71AFB">
        <w:rPr>
          <w:rFonts w:eastAsia="Times New Roman"/>
          <w:sz w:val="28"/>
          <w:szCs w:val="28"/>
          <w:cs/>
        </w:rPr>
        <w:t xml:space="preserve"> </w:t>
      </w:r>
    </w:p>
    <w:p w14:paraId="3848F623" w14:textId="77777777" w:rsidR="00871852" w:rsidRPr="00A71AFB" w:rsidRDefault="00871852" w:rsidP="00871852">
      <w:pPr>
        <w:rPr>
          <w:b/>
          <w:bCs/>
          <w:sz w:val="28"/>
          <w:szCs w:val="28"/>
          <w:u w:val="single"/>
          <w:cs/>
        </w:rPr>
      </w:pPr>
      <w:r w:rsidRPr="00A71AFB">
        <w:rPr>
          <w:b/>
          <w:bCs/>
          <w:sz w:val="28"/>
          <w:szCs w:val="28"/>
          <w:u w:val="single"/>
        </w:rPr>
        <w:t>1</w:t>
      </w:r>
      <w:r w:rsidRPr="00A71AFB">
        <w:rPr>
          <w:b/>
          <w:bCs/>
          <w:sz w:val="28"/>
          <w:szCs w:val="28"/>
          <w:u w:val="single"/>
          <w:cs/>
        </w:rPr>
        <w:t>.ผลการดำเนินงาน</w:t>
      </w:r>
    </w:p>
    <w:p w14:paraId="6217701C" w14:textId="77777777" w:rsidR="00871852" w:rsidRPr="00A71AFB" w:rsidRDefault="00871852" w:rsidP="00871852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sz w:val="28"/>
        </w:rPr>
      </w:pP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 xml:space="preserve">- ระดับความรุนแรงเริ่มต้น </w:t>
      </w:r>
      <w:r w:rsidRPr="00A71AFB">
        <w:rPr>
          <w:rFonts w:ascii="TH SarabunPSK" w:eastAsia="Times New Roman" w:hAnsi="TH SarabunPSK" w:cs="TH SarabunPSK"/>
          <w:sz w:val="28"/>
          <w:cs/>
        </w:rPr>
        <w:t xml:space="preserve">เท่ากับ </w:t>
      </w: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 xml:space="preserve">15 สูง (โอกาส..3.... </w:t>
      </w:r>
      <w:r w:rsidRPr="00A71AFB">
        <w:rPr>
          <w:rFonts w:ascii="TH SarabunPSK" w:eastAsia="Times New Roman" w:hAnsi="TH SarabunPSK" w:cs="TH SarabunPSK"/>
          <w:b/>
          <w:bCs/>
          <w:sz w:val="28"/>
        </w:rPr>
        <w:t>,</w:t>
      </w: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 xml:space="preserve"> ผลกระทบ...4</w:t>
      </w:r>
      <w:proofErr w:type="gramStart"/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>..)</w:t>
      </w:r>
      <w:proofErr w:type="gramEnd"/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 xml:space="preserve">  ระดับความรุนแรง ( </w:t>
      </w:r>
      <w:r w:rsidRPr="00A71AFB">
        <w:rPr>
          <w:rFonts w:ascii="TH SarabunPSK" w:eastAsia="Times New Roman" w:hAnsi="TH SarabunPSK" w:cs="TH SarabunPSK"/>
          <w:b/>
          <w:bCs/>
          <w:sz w:val="28"/>
        </w:rPr>
        <w:t>9</w:t>
      </w: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 xml:space="preserve"> ด.)</w:t>
      </w:r>
      <w:r w:rsidRPr="00A71AFB">
        <w:rPr>
          <w:rFonts w:ascii="TH SarabunPSK" w:eastAsia="Times New Roman" w:hAnsi="TH SarabunPSK" w:cs="TH SarabunPSK"/>
          <w:sz w:val="28"/>
          <w:cs/>
        </w:rPr>
        <w:t xml:space="preserve"> เท่ากับ </w:t>
      </w: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>....</w:t>
      </w:r>
      <w:r w:rsidRPr="00A71AFB">
        <w:rPr>
          <w:rFonts w:ascii="TH SarabunPSK" w:eastAsia="Times New Roman" w:hAnsi="TH SarabunPSK" w:cs="TH SarabunPSK"/>
          <w:b/>
          <w:bCs/>
          <w:sz w:val="28"/>
        </w:rPr>
        <w:t xml:space="preserve">13 </w:t>
      </w: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>สูง</w:t>
      </w:r>
      <w:proofErr w:type="gramStart"/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>.....(</w:t>
      </w:r>
      <w:proofErr w:type="gramEnd"/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>โอกาส .....</w:t>
      </w:r>
      <w:r w:rsidRPr="00A71AFB">
        <w:rPr>
          <w:rFonts w:ascii="TH SarabunPSK" w:eastAsia="Times New Roman" w:hAnsi="TH SarabunPSK" w:cs="TH SarabunPSK"/>
          <w:b/>
          <w:bCs/>
          <w:sz w:val="28"/>
        </w:rPr>
        <w:t>3</w:t>
      </w: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>...</w:t>
      </w:r>
      <w:proofErr w:type="gramStart"/>
      <w:r w:rsidRPr="00A71AFB">
        <w:rPr>
          <w:rFonts w:ascii="TH SarabunPSK" w:eastAsia="Times New Roman" w:hAnsi="TH SarabunPSK" w:cs="TH SarabunPSK"/>
          <w:b/>
          <w:bCs/>
          <w:sz w:val="28"/>
        </w:rPr>
        <w:t>,</w:t>
      </w: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>ผลกระทบ</w:t>
      </w:r>
      <w:proofErr w:type="gramEnd"/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 xml:space="preserve"> ....</w:t>
      </w:r>
      <w:r w:rsidRPr="00A71AFB">
        <w:rPr>
          <w:rFonts w:ascii="TH SarabunPSK" w:eastAsia="Times New Roman" w:hAnsi="TH SarabunPSK" w:cs="TH SarabunPSK"/>
          <w:b/>
          <w:bCs/>
          <w:sz w:val="28"/>
        </w:rPr>
        <w:t>3</w:t>
      </w: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>.. )</w:t>
      </w:r>
    </w:p>
    <w:p w14:paraId="3834C261" w14:textId="77777777" w:rsidR="00871852" w:rsidRPr="00A71AFB" w:rsidRDefault="00871852" w:rsidP="00871852">
      <w:pPr>
        <w:tabs>
          <w:tab w:val="left" w:pos="6467"/>
        </w:tabs>
        <w:ind w:left="284"/>
        <w:rPr>
          <w:sz w:val="28"/>
          <w:szCs w:val="28"/>
        </w:rPr>
      </w:pPr>
      <w:r w:rsidRPr="00A71AFB">
        <w:rPr>
          <w:rFonts w:eastAsia="SimSun"/>
          <w:b/>
          <w:bCs/>
          <w:sz w:val="28"/>
          <w:szCs w:val="28"/>
          <w:cs/>
          <w:lang w:eastAsia="zh-CN"/>
        </w:rPr>
        <w:t xml:space="preserve">- โครงการบริหารความเสี่ยง : </w:t>
      </w:r>
      <w:r w:rsidRPr="00A71AFB">
        <w:rPr>
          <w:sz w:val="28"/>
          <w:szCs w:val="28"/>
          <w:cs/>
        </w:rPr>
        <w:t>โครงการพัฒนาระบบการบริหารจัดการและเพิ่มประสิทธิภาพการบริหารจัดการด้านการเงินและงบประมาณ</w:t>
      </w:r>
    </w:p>
    <w:p w14:paraId="5B11E5C5" w14:textId="77777777" w:rsidR="00871852" w:rsidRPr="00A71AFB" w:rsidRDefault="00871852" w:rsidP="00871852">
      <w:pPr>
        <w:tabs>
          <w:tab w:val="left" w:pos="6467"/>
        </w:tabs>
        <w:ind w:left="284"/>
        <w:rPr>
          <w:b/>
          <w:bCs/>
          <w:sz w:val="28"/>
          <w:szCs w:val="28"/>
        </w:rPr>
      </w:pPr>
      <w:r w:rsidRPr="00A71AFB">
        <w:rPr>
          <w:b/>
          <w:bCs/>
          <w:sz w:val="28"/>
          <w:szCs w:val="28"/>
          <w:cs/>
        </w:rPr>
        <w:t>- กิจกรรมทั้งหมด....</w:t>
      </w:r>
      <w:proofErr w:type="gramStart"/>
      <w:r w:rsidRPr="00A71AFB">
        <w:rPr>
          <w:b/>
          <w:bCs/>
          <w:sz w:val="28"/>
          <w:szCs w:val="28"/>
        </w:rPr>
        <w:t>5</w:t>
      </w:r>
      <w:r w:rsidRPr="00A71AFB">
        <w:rPr>
          <w:b/>
          <w:bCs/>
          <w:sz w:val="28"/>
          <w:szCs w:val="28"/>
          <w:cs/>
        </w:rPr>
        <w:t>.....กิจกรรม</w:t>
      </w:r>
      <w:proofErr w:type="gramEnd"/>
      <w:r w:rsidRPr="00A71AFB">
        <w:rPr>
          <w:b/>
          <w:bCs/>
          <w:sz w:val="28"/>
          <w:szCs w:val="28"/>
          <w:cs/>
        </w:rPr>
        <w:t xml:space="preserve">  แล้วเสร็จ...</w:t>
      </w:r>
      <w:r w:rsidRPr="00A71AFB">
        <w:rPr>
          <w:b/>
          <w:bCs/>
          <w:sz w:val="28"/>
          <w:szCs w:val="28"/>
        </w:rPr>
        <w:t>3</w:t>
      </w:r>
      <w:r w:rsidRPr="00A71AFB">
        <w:rPr>
          <w:b/>
          <w:bCs/>
          <w:sz w:val="28"/>
          <w:szCs w:val="28"/>
          <w:cs/>
        </w:rPr>
        <w:t>...กิจกรรม  อยู่ระหว่างดำเนินการ....</w:t>
      </w:r>
      <w:r w:rsidRPr="00A71AFB">
        <w:rPr>
          <w:b/>
          <w:bCs/>
          <w:sz w:val="28"/>
          <w:szCs w:val="28"/>
        </w:rPr>
        <w:t>2</w:t>
      </w:r>
      <w:r w:rsidRPr="00A71AFB">
        <w:rPr>
          <w:b/>
          <w:bCs/>
          <w:sz w:val="28"/>
          <w:szCs w:val="28"/>
          <w:cs/>
        </w:rPr>
        <w:t xml:space="preserve">...กิจกรรม  ยังไม่ได้ดำเนินการ....-..กิจกรรม ร้อยละความสำเร็จในภาพรวม  ร้อยละ </w:t>
      </w:r>
      <w:r w:rsidRPr="00A71AFB">
        <w:rPr>
          <w:b/>
          <w:bCs/>
          <w:sz w:val="28"/>
          <w:szCs w:val="28"/>
        </w:rPr>
        <w:t xml:space="preserve"> 93</w:t>
      </w:r>
    </w:p>
    <w:p w14:paraId="58A88AEF" w14:textId="77777777" w:rsidR="00871852" w:rsidRPr="00A71AFB" w:rsidRDefault="00871852" w:rsidP="00871852">
      <w:pPr>
        <w:tabs>
          <w:tab w:val="left" w:pos="6467"/>
        </w:tabs>
        <w:ind w:left="284"/>
        <w:rPr>
          <w:b/>
          <w:bCs/>
          <w:sz w:val="16"/>
          <w:szCs w:val="16"/>
        </w:rPr>
      </w:pPr>
    </w:p>
    <w:tbl>
      <w:tblPr>
        <w:tblStyle w:val="TableGrid"/>
        <w:tblW w:w="14579" w:type="dxa"/>
        <w:tblInd w:w="-147" w:type="dxa"/>
        <w:tblLook w:val="04A0" w:firstRow="1" w:lastRow="0" w:firstColumn="1" w:lastColumn="0" w:noHBand="0" w:noVBand="1"/>
      </w:tblPr>
      <w:tblGrid>
        <w:gridCol w:w="3686"/>
        <w:gridCol w:w="3251"/>
        <w:gridCol w:w="2062"/>
        <w:gridCol w:w="1946"/>
        <w:gridCol w:w="2256"/>
        <w:gridCol w:w="1378"/>
      </w:tblGrid>
      <w:tr w:rsidR="00871852" w:rsidRPr="00A71AFB" w14:paraId="703480BD" w14:textId="77777777" w:rsidTr="00311FB4">
        <w:trPr>
          <w:tblHeader/>
        </w:trPr>
        <w:tc>
          <w:tcPr>
            <w:tcW w:w="3686" w:type="dxa"/>
            <w:vMerge w:val="restart"/>
            <w:shd w:val="clear" w:color="auto" w:fill="E2EFD9" w:themeFill="accent6" w:themeFillTint="33"/>
          </w:tcPr>
          <w:p w14:paraId="54E6E0E5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กิจกรรม/โครงการ 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(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>1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251" w:type="dxa"/>
            <w:vMerge w:val="restart"/>
            <w:shd w:val="clear" w:color="auto" w:fill="E2EFD9" w:themeFill="accent6" w:themeFillTint="33"/>
          </w:tcPr>
          <w:p w14:paraId="384E8483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รายละเอียดการดำเนินงาน</w:t>
            </w:r>
          </w:p>
          <w:p w14:paraId="373E6ED5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 xml:space="preserve">ณ รอบ 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 xml:space="preserve">9 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เดือน</w:t>
            </w:r>
          </w:p>
          <w:p w14:paraId="712EA1AA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(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>2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4008" w:type="dxa"/>
            <w:gridSpan w:val="2"/>
            <w:shd w:val="clear" w:color="auto" w:fill="E2EFD9" w:themeFill="accent6" w:themeFillTint="33"/>
          </w:tcPr>
          <w:p w14:paraId="24FCF11E" w14:textId="77777777" w:rsidR="00871852" w:rsidRPr="00A71AFB" w:rsidRDefault="0087185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ความสำเร็จในการดำเนินงาน</w:t>
            </w:r>
          </w:p>
          <w:p w14:paraId="16BAD734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ณ รอบ 9 เดือน (3)</w:t>
            </w:r>
          </w:p>
        </w:tc>
        <w:tc>
          <w:tcPr>
            <w:tcW w:w="2256" w:type="dxa"/>
            <w:vMerge w:val="restart"/>
            <w:shd w:val="clear" w:color="auto" w:fill="E2EFD9" w:themeFill="accent6" w:themeFillTint="33"/>
          </w:tcPr>
          <w:p w14:paraId="18DEAE6D" w14:textId="77777777" w:rsidR="00871852" w:rsidRPr="00A71AFB" w:rsidRDefault="0087185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 xml:space="preserve">กิจกรรม/โครงการที่จะนำมาบริหารจัดการความเสี่ยงแทนกิจกรรม/โครงการเดิมหากไม่สามารถดำเนินการโครงการเดิมต่อไปได้  </w:t>
            </w:r>
          </w:p>
          <w:p w14:paraId="31D6387B" w14:textId="77777777" w:rsidR="00871852" w:rsidRPr="00A71AFB" w:rsidRDefault="0087185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 xml:space="preserve">หรือระดับความเสี่ยง รอบ 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 xml:space="preserve">12 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ด.มีแนวโน้มไม่ลดลง (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>6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378" w:type="dxa"/>
            <w:vMerge w:val="restart"/>
            <w:shd w:val="clear" w:color="auto" w:fill="E2EFD9" w:themeFill="accent6" w:themeFillTint="33"/>
          </w:tcPr>
          <w:p w14:paraId="024198F5" w14:textId="77777777" w:rsidR="00871852" w:rsidRPr="00A71AFB" w:rsidRDefault="0087185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ผู้รับผิดชอบ</w:t>
            </w:r>
          </w:p>
          <w:p w14:paraId="2995B36A" w14:textId="77777777" w:rsidR="00871852" w:rsidRPr="00A71AFB" w:rsidRDefault="0087185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(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>7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)</w:t>
            </w:r>
          </w:p>
          <w:p w14:paraId="6F10BD21" w14:textId="77777777" w:rsidR="00871852" w:rsidRPr="00A71AFB" w:rsidRDefault="00871852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871852" w:rsidRPr="00A71AFB" w14:paraId="460EC736" w14:textId="77777777" w:rsidTr="00311FB4">
        <w:trPr>
          <w:tblHeader/>
        </w:trPr>
        <w:tc>
          <w:tcPr>
            <w:tcW w:w="3686" w:type="dxa"/>
            <w:vMerge/>
          </w:tcPr>
          <w:p w14:paraId="293BC647" w14:textId="77777777" w:rsidR="00871852" w:rsidRPr="00A71AFB" w:rsidRDefault="00871852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51" w:type="dxa"/>
            <w:vMerge/>
          </w:tcPr>
          <w:p w14:paraId="75324FC1" w14:textId="77777777" w:rsidR="00871852" w:rsidRPr="00A71AFB" w:rsidRDefault="00871852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E2EFD9" w:themeFill="accent6" w:themeFillTint="33"/>
          </w:tcPr>
          <w:p w14:paraId="262AA7A2" w14:textId="77777777" w:rsidR="00871852" w:rsidRPr="00A71AFB" w:rsidRDefault="0087185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ร้อยละความสำเร็จ</w:t>
            </w:r>
          </w:p>
          <w:p w14:paraId="4D6DC9E4" w14:textId="77777777" w:rsidR="00871852" w:rsidRPr="00A71AFB" w:rsidRDefault="0087185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ในภาพรวม</w:t>
            </w:r>
          </w:p>
          <w:p w14:paraId="07E71A15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b/>
                <w:bCs/>
                <w:sz w:val="28"/>
                <w:szCs w:val="28"/>
                <w:cs/>
              </w:rPr>
              <w:t>(4)</w:t>
            </w:r>
          </w:p>
        </w:tc>
        <w:tc>
          <w:tcPr>
            <w:tcW w:w="1946" w:type="dxa"/>
            <w:shd w:val="clear" w:color="auto" w:fill="E2EFD9" w:themeFill="accent6" w:themeFillTint="33"/>
          </w:tcPr>
          <w:p w14:paraId="47E03A78" w14:textId="77777777" w:rsidR="00871852" w:rsidRPr="00A71AFB" w:rsidRDefault="0087185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สถานะการดำเนินกิจกรรม/โครงการ</w:t>
            </w:r>
          </w:p>
          <w:p w14:paraId="002FF932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b/>
                <w:bCs/>
                <w:sz w:val="28"/>
                <w:szCs w:val="28"/>
                <w:cs/>
              </w:rPr>
              <w:t>(5)</w:t>
            </w:r>
          </w:p>
        </w:tc>
        <w:tc>
          <w:tcPr>
            <w:tcW w:w="2256" w:type="dxa"/>
            <w:vMerge/>
          </w:tcPr>
          <w:p w14:paraId="4B77A058" w14:textId="77777777" w:rsidR="00871852" w:rsidRPr="00A71AFB" w:rsidRDefault="00871852" w:rsidP="00311FB4">
            <w:pPr>
              <w:tabs>
                <w:tab w:val="left" w:pos="6467"/>
              </w:tabs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78" w:type="dxa"/>
            <w:vMerge/>
          </w:tcPr>
          <w:p w14:paraId="474F3E1D" w14:textId="77777777" w:rsidR="00871852" w:rsidRPr="00A71AFB" w:rsidRDefault="00871852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871852" w:rsidRPr="00A71AFB" w14:paraId="48C34C76" w14:textId="77777777" w:rsidTr="00311FB4">
        <w:tc>
          <w:tcPr>
            <w:tcW w:w="3686" w:type="dxa"/>
            <w:tcBorders>
              <w:right w:val="single" w:sz="4" w:space="0" w:color="auto"/>
            </w:tcBorders>
          </w:tcPr>
          <w:p w14:paraId="3FFD32F1" w14:textId="77777777" w:rsidR="00871852" w:rsidRPr="00A71AFB" w:rsidRDefault="00871852" w:rsidP="00311FB4">
            <w:pPr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1</w:t>
            </w:r>
            <w:r w:rsidRPr="00A71AFB">
              <w:rPr>
                <w:sz w:val="28"/>
                <w:szCs w:val="28"/>
                <w:cs/>
              </w:rPr>
              <w:t>.จัดตั้งคณะกรรมการกำกับติดตามการจัดซื้อจัดจ้าง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6F981699" w14:textId="77777777" w:rsidR="00871852" w:rsidRPr="00A71AFB" w:rsidRDefault="00871852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ได้ดำเนินการแต่งตั้งคณะกรรมการกำกับ เร่งรัดและติดตามผลการใช้จ่ายงบประมาณเงินงบประมาณแผ่นดิน ประจำปีงบประมาณ พ.ศ.2564 เพื่อทำหน้าที่ติดตามเร่งรัดการใช้จ่ายเงินงบประมาณแผ่นดินให้เป็นไปอย่างมีประสิทธิภาพและประสิทธิผล และเป็นไปตามแผนการจัดซื้อจัดจ้างและแผนการเบิกจ่ายเงินของหน่วยงาน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38A7DDA0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14:paraId="1AEE0849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38C0A519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7BFC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กองคลังและพัสดุ</w:t>
            </w:r>
          </w:p>
        </w:tc>
      </w:tr>
      <w:tr w:rsidR="00871852" w:rsidRPr="00A71AFB" w14:paraId="424226EC" w14:textId="77777777" w:rsidTr="00311FB4">
        <w:tc>
          <w:tcPr>
            <w:tcW w:w="3686" w:type="dxa"/>
            <w:tcBorders>
              <w:bottom w:val="single" w:sz="4" w:space="0" w:color="000000"/>
              <w:right w:val="single" w:sz="4" w:space="0" w:color="auto"/>
            </w:tcBorders>
          </w:tcPr>
          <w:p w14:paraId="07592383" w14:textId="77777777" w:rsidR="00871852" w:rsidRPr="00A71AFB" w:rsidRDefault="00871852" w:rsidP="00311FB4">
            <w:pPr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2</w:t>
            </w:r>
            <w:r w:rsidRPr="00A71AFB">
              <w:rPr>
                <w:sz w:val="28"/>
                <w:szCs w:val="28"/>
                <w:cs/>
              </w:rPr>
              <w:t>.กำหนดมาตรการในการบริหารจัดการงบประมาณเกี่ยวกับงบลงทุน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01B40780" w14:textId="77777777" w:rsidR="00871852" w:rsidRPr="00A71AFB" w:rsidRDefault="00871852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1. มีมาตรการเพิ่มประสิทธิภาพในการบริหารงบประมาณฯ ประจำปีงบประมาณ พ.ศ.2564 ที่เร่งรัดการจัดซื้อจัดจ้างงบลงทุน เพื่อใช้ประกอบการบริหารงบประมาณของหน่วยงาน</w:t>
            </w:r>
          </w:p>
          <w:p w14:paraId="729061BC" w14:textId="77777777" w:rsidR="00871852" w:rsidRPr="00A71AFB" w:rsidRDefault="00871852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>2. มีคณะกรรมการเพื่อพิจารณากลั่นกรองความเหมาะสมของการโอนเปลี่ยนแปลงรายการงบประมาณประเภทงบลงทุน</w:t>
            </w:r>
          </w:p>
          <w:p w14:paraId="280257E5" w14:textId="77777777" w:rsidR="00871852" w:rsidRPr="00A71AFB" w:rsidRDefault="00871852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3. มีนโยบายที่ชัดเจนเกี่ยวกับการขอตั้งงบประมาณของงบลงทุนที่ต้องมีใบเสนอราคา แบบและ </w:t>
            </w:r>
            <w:r w:rsidRPr="00A71AFB">
              <w:rPr>
                <w:rFonts w:eastAsia="Calibri"/>
                <w:sz w:val="28"/>
                <w:szCs w:val="28"/>
              </w:rPr>
              <w:t>BOQ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 ประกอบการ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7CF2BAA3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>ร้อยละ 100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14:paraId="06EF063D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1ACF11ED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7AAE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กองแผนงาน</w:t>
            </w:r>
          </w:p>
        </w:tc>
      </w:tr>
      <w:tr w:rsidR="00871852" w:rsidRPr="00A71AFB" w14:paraId="733DB299" w14:textId="77777777" w:rsidTr="00311FB4">
        <w:tc>
          <w:tcPr>
            <w:tcW w:w="3686" w:type="dxa"/>
            <w:tcBorders>
              <w:bottom w:val="nil"/>
              <w:right w:val="single" w:sz="4" w:space="0" w:color="auto"/>
            </w:tcBorders>
          </w:tcPr>
          <w:p w14:paraId="7EDC1109" w14:textId="77777777" w:rsidR="00871852" w:rsidRPr="00A71AFB" w:rsidRDefault="00871852" w:rsidP="00311FB4">
            <w:pPr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3</w:t>
            </w:r>
            <w:r w:rsidRPr="00A71AFB">
              <w:rPr>
                <w:sz w:val="28"/>
                <w:szCs w:val="28"/>
                <w:cs/>
              </w:rPr>
              <w:t>. การบริหารเงินแผ่นดิน งบลงทุนให้เป็นไปตามแผนการใช้จ่ายเงิน  โดย</w:t>
            </w:r>
          </w:p>
        </w:tc>
        <w:tc>
          <w:tcPr>
            <w:tcW w:w="3251" w:type="dxa"/>
            <w:tcBorders>
              <w:bottom w:val="nil"/>
            </w:tcBorders>
          </w:tcPr>
          <w:p w14:paraId="5B867649" w14:textId="77777777" w:rsidR="00871852" w:rsidRPr="00A71AFB" w:rsidRDefault="00871852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nil"/>
            </w:tcBorders>
          </w:tcPr>
          <w:p w14:paraId="5074BDA3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19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99BFE5E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2256" w:type="dxa"/>
            <w:tcBorders>
              <w:top w:val="single" w:sz="4" w:space="0" w:color="auto"/>
              <w:bottom w:val="nil"/>
            </w:tcBorders>
          </w:tcPr>
          <w:p w14:paraId="607A220E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95EFC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</w:p>
        </w:tc>
      </w:tr>
      <w:tr w:rsidR="00871852" w:rsidRPr="00A71AFB" w14:paraId="4CE1F890" w14:textId="77777777" w:rsidTr="00311FB4">
        <w:tc>
          <w:tcPr>
            <w:tcW w:w="3686" w:type="dxa"/>
            <w:tcBorders>
              <w:top w:val="nil"/>
              <w:right w:val="single" w:sz="4" w:space="0" w:color="auto"/>
            </w:tcBorders>
          </w:tcPr>
          <w:p w14:paraId="20F99B9C" w14:textId="77777777" w:rsidR="00871852" w:rsidRPr="00A71AFB" w:rsidRDefault="00871852" w:rsidP="00311FB4">
            <w:pPr>
              <w:ind w:firstLine="323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1</w:t>
            </w:r>
            <w:r w:rsidRPr="00A71AFB">
              <w:rPr>
                <w:sz w:val="28"/>
                <w:szCs w:val="28"/>
                <w:cs/>
              </w:rPr>
              <w:t>) มีคณะกรรมการกำกับติดตามการจัดซื้อจัดจ้าง</w:t>
            </w:r>
          </w:p>
        </w:tc>
        <w:tc>
          <w:tcPr>
            <w:tcW w:w="3251" w:type="dxa"/>
            <w:tcBorders>
              <w:top w:val="nil"/>
            </w:tcBorders>
          </w:tcPr>
          <w:p w14:paraId="22D3653F" w14:textId="77777777" w:rsidR="00871852" w:rsidRPr="00A71AFB" w:rsidRDefault="00871852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1.มีการดำเนินการแต่งตั้งคณะกรรมการกำกับติดตามการจัดซื้อจัดจ้าง เพื่อกำกับติดตามเร่งรัดการดำเนิน</w:t>
            </w:r>
            <w:r w:rsidRPr="00A71AFB">
              <w:rPr>
                <w:sz w:val="28"/>
                <w:szCs w:val="28"/>
                <w:cs/>
              </w:rPr>
              <w:t xml:space="preserve">การบริหารเงินแผ่นดิน งบลงทุนให้เป็นไปตามแผนการเบิกจ่ายเงิน  </w:t>
            </w:r>
          </w:p>
        </w:tc>
        <w:tc>
          <w:tcPr>
            <w:tcW w:w="2062" w:type="dxa"/>
            <w:tcBorders>
              <w:top w:val="nil"/>
            </w:tcBorders>
          </w:tcPr>
          <w:p w14:paraId="22DFF6DC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1946" w:type="dxa"/>
            <w:tcBorders>
              <w:top w:val="nil"/>
              <w:right w:val="single" w:sz="4" w:space="0" w:color="auto"/>
            </w:tcBorders>
          </w:tcPr>
          <w:p w14:paraId="050E08A7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2256" w:type="dxa"/>
            <w:tcBorders>
              <w:top w:val="nil"/>
            </w:tcBorders>
          </w:tcPr>
          <w:p w14:paraId="066EA106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190D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กองแผนงาน/ กองคลังและพัสดุ</w:t>
            </w:r>
          </w:p>
        </w:tc>
      </w:tr>
      <w:tr w:rsidR="00871852" w:rsidRPr="00A71AFB" w14:paraId="3F44C1AC" w14:textId="77777777" w:rsidTr="00311FB4">
        <w:tc>
          <w:tcPr>
            <w:tcW w:w="3686" w:type="dxa"/>
            <w:tcBorders>
              <w:right w:val="single" w:sz="4" w:space="0" w:color="auto"/>
            </w:tcBorders>
          </w:tcPr>
          <w:p w14:paraId="14099B49" w14:textId="77777777" w:rsidR="00871852" w:rsidRPr="00A71AFB" w:rsidRDefault="00871852" w:rsidP="00311FB4">
            <w:pPr>
              <w:ind w:firstLine="323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2</w:t>
            </w:r>
            <w:r w:rsidRPr="00A71AFB">
              <w:rPr>
                <w:sz w:val="28"/>
                <w:szCs w:val="28"/>
                <w:cs/>
              </w:rPr>
              <w:t>) มีมาตรการในการบริหารจัดการงบประมาณเกี่ยวกับงบลงทุน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4F96F35F" w14:textId="77777777" w:rsidR="00871852" w:rsidRPr="00A71AFB" w:rsidRDefault="00871852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1. มีมาตรการเพิ่มประสิทธิภาพในการบริหารงบประมาณฯ ประจำปีงบประมาณ พ.ศ.2564 ที่เร่งรัดการจัดซื้อจัดจ้างงบลงทุน เพื่อใช้ประกอบการบริหารงบประมาณของหน่วยงาน</w:t>
            </w:r>
          </w:p>
          <w:p w14:paraId="6D0351A9" w14:textId="77777777" w:rsidR="00871852" w:rsidRPr="00A71AFB" w:rsidRDefault="00871852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2. มีคณะกรรมการเพื่อพิจารณากลั่นกรองความเหมาะสมของการโอนเปลี่ยนแปลงรายการงบประมาณประเภทงบลงทุน</w:t>
            </w:r>
          </w:p>
          <w:p w14:paraId="3360AB8B" w14:textId="77777777" w:rsidR="00871852" w:rsidRPr="00A71AFB" w:rsidRDefault="00871852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 xml:space="preserve">3. มีนโยบายที่ชัดเจนเกี่ยวกับการขอตั้งงบประมาณของงบลงทุนที่ต้องมีใบเสนอราคา แบบและ </w:t>
            </w:r>
            <w:r w:rsidRPr="00A71AFB">
              <w:rPr>
                <w:rFonts w:eastAsia="Calibri"/>
                <w:sz w:val="28"/>
                <w:szCs w:val="28"/>
              </w:rPr>
              <w:t>BOQ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 ประกอบการ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1EA1C3BF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>ร้อยละ</w:t>
            </w:r>
            <w:r w:rsidRPr="00A71AFB">
              <w:rPr>
                <w:rFonts w:eastAsia="Calibri"/>
                <w:sz w:val="28"/>
                <w:szCs w:val="28"/>
              </w:rPr>
              <w:t xml:space="preserve"> 100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14:paraId="3EDF3E78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156C5165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5453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กองแผนงาน/ กองคลังและพัสดุ   </w:t>
            </w:r>
          </w:p>
          <w:p w14:paraId="515EDCAD" w14:textId="77777777" w:rsidR="00871852" w:rsidRPr="00A71AFB" w:rsidRDefault="00871852" w:rsidP="00311FB4">
            <w:pPr>
              <w:tabs>
                <w:tab w:val="left" w:pos="6467"/>
              </w:tabs>
              <w:rPr>
                <w:rFonts w:eastAsia="Calibri"/>
                <w:sz w:val="28"/>
                <w:szCs w:val="28"/>
                <w:cs/>
              </w:rPr>
            </w:pPr>
          </w:p>
        </w:tc>
      </w:tr>
      <w:tr w:rsidR="00871852" w:rsidRPr="00A71AFB" w14:paraId="69F63E76" w14:textId="77777777" w:rsidTr="00311FB4"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14:paraId="4BC6C1BE" w14:textId="77777777" w:rsidR="00871852" w:rsidRPr="00A71AFB" w:rsidRDefault="00871852" w:rsidP="00311FB4">
            <w:pPr>
              <w:ind w:firstLine="323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3</w:t>
            </w:r>
            <w:r w:rsidRPr="00A71AFB">
              <w:rPr>
                <w:sz w:val="28"/>
                <w:szCs w:val="28"/>
                <w:cs/>
              </w:rPr>
              <w:t xml:space="preserve">) จัดทำแผนควาต้องการงบลงทุนล่วงหน้าในระยะ </w:t>
            </w:r>
            <w:r w:rsidRPr="00A71AFB">
              <w:rPr>
                <w:sz w:val="28"/>
                <w:szCs w:val="28"/>
              </w:rPr>
              <w:t xml:space="preserve">3 </w:t>
            </w:r>
            <w:r w:rsidRPr="00A71AFB">
              <w:rPr>
                <w:sz w:val="28"/>
                <w:szCs w:val="28"/>
                <w:cs/>
              </w:rPr>
              <w:t>ปี เพื่อเตรียมความพร้อมในการดำเนินการ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23038332" w14:textId="77777777" w:rsidR="00871852" w:rsidRPr="00A71AFB" w:rsidRDefault="00871852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มีการจัดทำแผนความต้องการล่วงหน้า 3 ปี ประกอบคำขอตั้งค่าครุภัณฑ์ งบประมาณแผ่นดิน ประจำปีงบประมาณ พ.ศ.2565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58CCE197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ร้อยละ</w:t>
            </w:r>
            <w:r w:rsidRPr="00A71AFB">
              <w:rPr>
                <w:rFonts w:eastAsia="Calibri"/>
                <w:sz w:val="28"/>
                <w:szCs w:val="28"/>
              </w:rPr>
              <w:t xml:space="preserve"> 100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14:paraId="46F7422F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16B2E73C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9A53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กองแผนงาน/ กองคลังและพัสดุ</w:t>
            </w:r>
          </w:p>
        </w:tc>
      </w:tr>
      <w:tr w:rsidR="00871852" w:rsidRPr="00A71AFB" w14:paraId="61ABC5B4" w14:textId="77777777" w:rsidTr="00311FB4">
        <w:tc>
          <w:tcPr>
            <w:tcW w:w="3686" w:type="dxa"/>
            <w:tcBorders>
              <w:bottom w:val="nil"/>
              <w:right w:val="single" w:sz="4" w:space="0" w:color="auto"/>
            </w:tcBorders>
          </w:tcPr>
          <w:p w14:paraId="26C72CAE" w14:textId="77777777" w:rsidR="00871852" w:rsidRPr="00A71AFB" w:rsidRDefault="00871852" w:rsidP="00311FB4">
            <w:pPr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4</w:t>
            </w:r>
            <w:r w:rsidRPr="00A71AFB">
              <w:rPr>
                <w:sz w:val="28"/>
                <w:szCs w:val="28"/>
                <w:cs/>
              </w:rPr>
              <w:t>. เพิ่มศักยภาพในการบริหารจัดการรายได้จากองค์ความรู้/ทรัพย์สินของมหาวิทยาลัย/บริการของโรงพยาบาล</w:t>
            </w:r>
            <w:proofErr w:type="spellStart"/>
            <w:r w:rsidRPr="00A71AFB">
              <w:rPr>
                <w:sz w:val="28"/>
                <w:szCs w:val="28"/>
                <w:cs/>
              </w:rPr>
              <w:t>สุทธา</w:t>
            </w:r>
            <w:proofErr w:type="spellEnd"/>
            <w:r w:rsidRPr="00A71AFB">
              <w:rPr>
                <w:sz w:val="28"/>
                <w:szCs w:val="28"/>
                <w:cs/>
              </w:rPr>
              <w:t>เวชและโรงพยาบาลสัตว์ โดยมีแนวทาง ดังนี้</w:t>
            </w:r>
          </w:p>
        </w:tc>
        <w:tc>
          <w:tcPr>
            <w:tcW w:w="3251" w:type="dxa"/>
            <w:tcBorders>
              <w:bottom w:val="nil"/>
            </w:tcBorders>
          </w:tcPr>
          <w:p w14:paraId="4209D3B2" w14:textId="77777777" w:rsidR="00871852" w:rsidRPr="00A71AFB" w:rsidRDefault="00871852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</w:tcPr>
          <w:p w14:paraId="0E0B2E41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ร้อยละ  </w:t>
            </w:r>
            <w:r w:rsidRPr="00A71AFB">
              <w:rPr>
                <w:rFonts w:eastAsia="Calibri"/>
                <w:sz w:val="28"/>
                <w:szCs w:val="28"/>
              </w:rPr>
              <w:t>85</w:t>
            </w:r>
          </w:p>
        </w:tc>
        <w:tc>
          <w:tcPr>
            <w:tcW w:w="1946" w:type="dxa"/>
            <w:tcBorders>
              <w:bottom w:val="nil"/>
              <w:right w:val="single" w:sz="4" w:space="0" w:color="auto"/>
            </w:tcBorders>
          </w:tcPr>
          <w:p w14:paraId="5DFA3E3E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อยู่ระหว่างดำเนินการ</w:t>
            </w:r>
            <w:r w:rsidRPr="00A71AFB">
              <w:rPr>
                <w:sz w:val="28"/>
                <w:szCs w:val="28"/>
              </w:rPr>
              <w:t xml:space="preserve"> 3 </w:t>
            </w:r>
            <w:r w:rsidRPr="00A71AFB">
              <w:rPr>
                <w:sz w:val="28"/>
                <w:szCs w:val="28"/>
                <w:cs/>
              </w:rPr>
              <w:t xml:space="preserve">แล้วเสร็จ </w:t>
            </w:r>
            <w:r w:rsidRPr="00A71AFB">
              <w:rPr>
                <w:sz w:val="28"/>
                <w:szCs w:val="28"/>
              </w:rPr>
              <w:t>1</w:t>
            </w:r>
          </w:p>
        </w:tc>
        <w:tc>
          <w:tcPr>
            <w:tcW w:w="2256" w:type="dxa"/>
            <w:tcBorders>
              <w:bottom w:val="nil"/>
            </w:tcBorders>
          </w:tcPr>
          <w:p w14:paraId="6432A710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400927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  <w:cs/>
              </w:rPr>
              <w:t>โรงพยาบาล</w:t>
            </w:r>
            <w:proofErr w:type="spellStart"/>
            <w:r w:rsidRPr="00A71AFB">
              <w:rPr>
                <w:sz w:val="28"/>
                <w:szCs w:val="28"/>
                <w:cs/>
              </w:rPr>
              <w:t>สุทธา</w:t>
            </w:r>
            <w:proofErr w:type="spellEnd"/>
            <w:r w:rsidRPr="00A71AFB">
              <w:rPr>
                <w:sz w:val="28"/>
                <w:szCs w:val="28"/>
                <w:cs/>
              </w:rPr>
              <w:t>เวช/โรงพยาบาลสัตว์</w:t>
            </w:r>
          </w:p>
        </w:tc>
      </w:tr>
      <w:tr w:rsidR="00871852" w:rsidRPr="00A71AFB" w14:paraId="52FA972B" w14:textId="77777777" w:rsidTr="00311FB4">
        <w:tc>
          <w:tcPr>
            <w:tcW w:w="3686" w:type="dxa"/>
            <w:tcBorders>
              <w:top w:val="nil"/>
              <w:right w:val="single" w:sz="4" w:space="0" w:color="auto"/>
            </w:tcBorders>
          </w:tcPr>
          <w:p w14:paraId="15CC6E7F" w14:textId="77777777" w:rsidR="00871852" w:rsidRPr="00A71AFB" w:rsidRDefault="00871852" w:rsidP="00311FB4">
            <w:pPr>
              <w:ind w:firstLine="323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1</w:t>
            </w:r>
            <w:r w:rsidRPr="00A71AFB">
              <w:rPr>
                <w:sz w:val="28"/>
                <w:szCs w:val="28"/>
                <w:cs/>
              </w:rPr>
              <w:t>) แต่งตั้งคณะกรรมการขับเคลื่อนกิจกรรม/โครงการ ในการแสวงหารายได้</w:t>
            </w:r>
          </w:p>
        </w:tc>
        <w:tc>
          <w:tcPr>
            <w:tcW w:w="3251" w:type="dxa"/>
            <w:tcBorders>
              <w:top w:val="nil"/>
            </w:tcBorders>
          </w:tcPr>
          <w:p w14:paraId="5EB7CB63" w14:textId="77777777" w:rsidR="00871852" w:rsidRPr="00A71AFB" w:rsidRDefault="00871852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1.มีการแต่งตั้งคณะกรรมการจัดหารายได้และผลประโยชน์ มหาวิทยาลัยมหาสารคาม เลขที่ 2934/2563 ลงวันที่ 2 พฤศจิกายน 2563 เพื่อดำเนินการพิจารณาให้ความเห็นชอบอนุมัติ อนุญาต รวมถึงการแก้ไขปัญหาในการบริหารจัดการเกี่ยวกับการดำเนินการจัดหารายได้และผลประโยชน์ มหาวิทยาลัยมหาสารคาม</w:t>
            </w:r>
          </w:p>
        </w:tc>
        <w:tc>
          <w:tcPr>
            <w:tcW w:w="2062" w:type="dxa"/>
            <w:tcBorders>
              <w:top w:val="nil"/>
            </w:tcBorders>
          </w:tcPr>
          <w:p w14:paraId="4C027938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1946" w:type="dxa"/>
            <w:tcBorders>
              <w:top w:val="nil"/>
              <w:right w:val="single" w:sz="4" w:space="0" w:color="auto"/>
            </w:tcBorders>
          </w:tcPr>
          <w:p w14:paraId="15F13489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2256" w:type="dxa"/>
            <w:tcBorders>
              <w:top w:val="nil"/>
            </w:tcBorders>
          </w:tcPr>
          <w:p w14:paraId="6179216B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E1CE" w14:textId="77777777" w:rsidR="00871852" w:rsidRPr="00A71AFB" w:rsidRDefault="00871852" w:rsidP="00311FB4">
            <w:pPr>
              <w:rPr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กองคลังและพัสดุ</w:t>
            </w:r>
          </w:p>
        </w:tc>
      </w:tr>
      <w:tr w:rsidR="00871852" w:rsidRPr="00A71AFB" w14:paraId="12166E47" w14:textId="77777777" w:rsidTr="00311FB4">
        <w:tc>
          <w:tcPr>
            <w:tcW w:w="3686" w:type="dxa"/>
            <w:tcBorders>
              <w:right w:val="single" w:sz="4" w:space="0" w:color="auto"/>
            </w:tcBorders>
          </w:tcPr>
          <w:p w14:paraId="728625DC" w14:textId="77777777" w:rsidR="00871852" w:rsidRPr="00A71AFB" w:rsidRDefault="00871852" w:rsidP="00311FB4">
            <w:pPr>
              <w:ind w:firstLine="323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2</w:t>
            </w:r>
            <w:r w:rsidRPr="00A71AFB">
              <w:rPr>
                <w:sz w:val="28"/>
                <w:szCs w:val="28"/>
                <w:cs/>
              </w:rPr>
              <w:t xml:space="preserve">) จัดทำแผนการเพิ่มรายได้/ลดรายจ่ายประจำปี    </w:t>
            </w:r>
          </w:p>
        </w:tc>
        <w:tc>
          <w:tcPr>
            <w:tcW w:w="3251" w:type="dxa"/>
            <w:shd w:val="clear" w:color="auto" w:fill="auto"/>
          </w:tcPr>
          <w:p w14:paraId="1F674F93" w14:textId="77777777" w:rsidR="00871852" w:rsidRPr="00A71AFB" w:rsidRDefault="00871852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อยู่ระหว่างดำเนินการจัดทำแผนการเพิ่มรายได้/ลดรายจ่ายประจำปี  ซึ่งจะจัดทำในรูปของแผนกลยุทธ์ทางการเงิน โดย</w:t>
            </w: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>ปัจจุบันอยู่ระหว่างดำเนินการทบทวนแผนกลยุทธ์ทางการเงิน (มอบหมายในแผนกลยุทธ์มหาวิทยาลัย)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59648E8C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>ร้อยละ 80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14:paraId="01BD6A07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5A9947DD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C167" w14:textId="77777777" w:rsidR="00871852" w:rsidRPr="00A71AFB" w:rsidRDefault="00871852" w:rsidP="00311FB4">
            <w:pPr>
              <w:rPr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กองแผนงาน</w:t>
            </w:r>
          </w:p>
        </w:tc>
      </w:tr>
      <w:tr w:rsidR="00871852" w:rsidRPr="00A71AFB" w14:paraId="38C48E82" w14:textId="77777777" w:rsidTr="00311FB4">
        <w:tc>
          <w:tcPr>
            <w:tcW w:w="3686" w:type="dxa"/>
            <w:tcBorders>
              <w:right w:val="single" w:sz="4" w:space="0" w:color="auto"/>
            </w:tcBorders>
          </w:tcPr>
          <w:p w14:paraId="019155D1" w14:textId="77777777" w:rsidR="00871852" w:rsidRPr="00A71AFB" w:rsidRDefault="00871852" w:rsidP="00311FB4">
            <w:pPr>
              <w:ind w:firstLine="323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3</w:t>
            </w:r>
            <w:r w:rsidRPr="00A71AFB">
              <w:rPr>
                <w:sz w:val="28"/>
                <w:szCs w:val="28"/>
                <w:cs/>
              </w:rPr>
              <w:t xml:space="preserve">) จัดทำแผนการใช้เงินรายได้และจัดหารายได้ในระยะ </w:t>
            </w:r>
            <w:r w:rsidRPr="00A71AFB">
              <w:rPr>
                <w:sz w:val="28"/>
                <w:szCs w:val="28"/>
              </w:rPr>
              <w:t>3</w:t>
            </w:r>
            <w:r w:rsidRPr="00A71AFB">
              <w:rPr>
                <w:sz w:val="28"/>
                <w:szCs w:val="28"/>
                <w:cs/>
              </w:rPr>
              <w:t xml:space="preserve"> ปี</w:t>
            </w:r>
          </w:p>
        </w:tc>
        <w:tc>
          <w:tcPr>
            <w:tcW w:w="3251" w:type="dxa"/>
            <w:shd w:val="clear" w:color="auto" w:fill="auto"/>
          </w:tcPr>
          <w:p w14:paraId="3F95D2FF" w14:textId="77777777" w:rsidR="00871852" w:rsidRPr="00A71AFB" w:rsidRDefault="00871852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อยู่ระหว่างดำเนินการจัดทำแผนการเพิ่มรายได้/ลดรายจ่ายประจำปี  ซึ่งจะจัดทำในรูปของแผนกลยุทธ์ทางการเงิน โดยปัจจุบันอยู่ระหว่างดำเนินการทบทวนแผนกลยุทธ์ทางการเงิน (มอบหมายในแผนกลยุทธ์มหาวิทยาลัย)</w:t>
            </w:r>
          </w:p>
        </w:tc>
        <w:tc>
          <w:tcPr>
            <w:tcW w:w="2062" w:type="dxa"/>
          </w:tcPr>
          <w:p w14:paraId="71CC5095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14:paraId="463C6887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2256" w:type="dxa"/>
          </w:tcPr>
          <w:p w14:paraId="1682DB63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1E5C" w14:textId="77777777" w:rsidR="00871852" w:rsidRPr="00A71AFB" w:rsidRDefault="00871852" w:rsidP="00311FB4">
            <w:pPr>
              <w:rPr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กองแผนงาน/ กองคลังและพัสดุ</w:t>
            </w:r>
          </w:p>
        </w:tc>
      </w:tr>
      <w:tr w:rsidR="00871852" w:rsidRPr="00A71AFB" w14:paraId="08AA2F3F" w14:textId="77777777" w:rsidTr="00311FB4">
        <w:tc>
          <w:tcPr>
            <w:tcW w:w="3686" w:type="dxa"/>
            <w:tcBorders>
              <w:right w:val="single" w:sz="4" w:space="0" w:color="auto"/>
            </w:tcBorders>
          </w:tcPr>
          <w:p w14:paraId="679BD7F5" w14:textId="77777777" w:rsidR="00871852" w:rsidRPr="00A71AFB" w:rsidRDefault="00871852" w:rsidP="00311FB4">
            <w:pPr>
              <w:ind w:firstLine="323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4</w:t>
            </w:r>
            <w:r w:rsidRPr="00A71AFB">
              <w:rPr>
                <w:sz w:val="28"/>
                <w:szCs w:val="28"/>
                <w:cs/>
              </w:rPr>
              <w:t>) ปรับปรุง/จัดทำระเบียบการจัดเก็บรายได้จากแหล่งอื่นให้ทันสมัยรองรับการหารายได้เพิ่มของมหาวิทยาลัย</w:t>
            </w:r>
          </w:p>
        </w:tc>
        <w:tc>
          <w:tcPr>
            <w:tcW w:w="3251" w:type="dxa"/>
          </w:tcPr>
          <w:p w14:paraId="60B8BDD3" w14:textId="77777777" w:rsidR="00871852" w:rsidRPr="00A71AFB" w:rsidRDefault="00871852" w:rsidP="00311FB4">
            <w:pPr>
              <w:tabs>
                <w:tab w:val="left" w:pos="6467"/>
              </w:tabs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จัดทำ(ร่าง)ระเบียบมหาวิทยาลัย ว่าด้วยการจัดหารายได้หรือผลประโยชน์จากทรัพย์สินของมหาวิทยาลัย โดยได้ดำเนินการดังนี้</w:t>
            </w:r>
          </w:p>
          <w:p w14:paraId="2A57301B" w14:textId="77777777" w:rsidR="00871852" w:rsidRPr="00A71AFB" w:rsidRDefault="00871852" w:rsidP="00311FB4">
            <w:pPr>
              <w:tabs>
                <w:tab w:val="left" w:pos="6467"/>
              </w:tabs>
              <w:ind w:firstLine="313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1.คณะกรรมการจัดหารายได้และผลประโยชน์ เสนอ(ร่าง)ระเบียบฯ ต่อที่ประขุมคณะกรรมการบริหารมหาวิทยาลัยมหาสารคามครั้ง 1/2564 ลงวันที่ 12 มกราคม 2564 </w:t>
            </w:r>
          </w:p>
          <w:p w14:paraId="6DDD3739" w14:textId="77777777" w:rsidR="00871852" w:rsidRPr="00A71AFB" w:rsidRDefault="00871852" w:rsidP="00311FB4">
            <w:pPr>
              <w:tabs>
                <w:tab w:val="left" w:pos="6467"/>
              </w:tabs>
              <w:ind w:firstLine="313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2.คณะกรรมการบริหารมหาวิทยาลัยมหาสารคามพิจารณาเห็นชอบ(ร่าง)ระเบียบ ตามที่กองการเจ้าหน้าที่เสนอ และมอบหมายให้คณะกรรมการจัดหารายได้และผลประโยชน์ตรวจสอบความ</w:t>
            </w: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>ถูกต้องชัดเจน ก่อนนำเสนอพิจารณาตามขั้นตอนต่อไป</w:t>
            </w:r>
          </w:p>
          <w:p w14:paraId="5A9C877B" w14:textId="77777777" w:rsidR="00871852" w:rsidRPr="00A71AFB" w:rsidRDefault="00871852" w:rsidP="00311FB4">
            <w:pPr>
              <w:tabs>
                <w:tab w:val="left" w:pos="6467"/>
              </w:tabs>
              <w:ind w:firstLine="313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3.ที่ประชุมคณะกรรมการจัดหารายได้และผลประโยชน์ ครั้งที่ 4/2564 ลงวันที่ 26 มกราคม 2564 พิจารณามอบหมายให้ผู้ที่เกี่ยวข้องตรวจสอบและจัดทำร่างหลักเกณฑ์และอัตราการใช้พื้นที่ภายในมหาวิทยาลัยมหาสารคาม</w:t>
            </w:r>
          </w:p>
          <w:p w14:paraId="42066A9A" w14:textId="77777777" w:rsidR="00871852" w:rsidRPr="00A71AFB" w:rsidRDefault="00871852" w:rsidP="00311FB4">
            <w:pPr>
              <w:tabs>
                <w:tab w:val="left" w:pos="6467"/>
              </w:tabs>
              <w:ind w:firstLine="313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4.คณะกรรมการจัดหารายได้และผลประโยชน์ เสนอ(ร่าง) ระเบียบฯ ต่อคณะกรรมการกำกับดูแลระเบียบและข้อบังคับ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0B346586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>ร้อยละ 80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14:paraId="74277568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28D00BAC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6BF" w14:textId="77777777" w:rsidR="00871852" w:rsidRPr="00A71AFB" w:rsidRDefault="00871852" w:rsidP="00311FB4">
            <w:pPr>
              <w:rPr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กองคลังและพัสดุ</w:t>
            </w:r>
          </w:p>
        </w:tc>
      </w:tr>
      <w:tr w:rsidR="00871852" w:rsidRPr="00A71AFB" w14:paraId="588D91EF" w14:textId="77777777" w:rsidTr="00311FB4">
        <w:tc>
          <w:tcPr>
            <w:tcW w:w="3686" w:type="dxa"/>
            <w:tcBorders>
              <w:right w:val="single" w:sz="4" w:space="0" w:color="auto"/>
            </w:tcBorders>
          </w:tcPr>
          <w:p w14:paraId="03E33FE9" w14:textId="77777777" w:rsidR="00871852" w:rsidRPr="002E5728" w:rsidRDefault="00871852" w:rsidP="00311FB4">
            <w:pPr>
              <w:rPr>
                <w:sz w:val="28"/>
                <w:szCs w:val="28"/>
                <w:highlight w:val="yellow"/>
              </w:rPr>
            </w:pPr>
            <w:r w:rsidRPr="002E5728">
              <w:rPr>
                <w:sz w:val="28"/>
                <w:szCs w:val="28"/>
                <w:highlight w:val="yellow"/>
                <w:cs/>
              </w:rPr>
              <w:t>5. ปรับปรุง/จัดทำระเบียบการเงิน-งบประมาณให้ทันสมัย มีความคล่องตัวในการบริหารจัดการ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40176DB7" w14:textId="77777777" w:rsidR="00871852" w:rsidRPr="002E5728" w:rsidRDefault="00871852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2E5728">
              <w:rPr>
                <w:sz w:val="28"/>
                <w:szCs w:val="28"/>
                <w:highlight w:val="yellow"/>
                <w:cs/>
              </w:rPr>
              <w:t>อยู่ระหว่างปรับปรุง/จัดทำ (ร่าง)ระเบียบมหาวิทยาลัย ว่าด้วยการจัดหารายได้หรือผลประโยชน์จากทรัพย์สินของมหาวิทยาลัย</w:t>
            </w:r>
          </w:p>
        </w:tc>
        <w:tc>
          <w:tcPr>
            <w:tcW w:w="2062" w:type="dxa"/>
          </w:tcPr>
          <w:p w14:paraId="5DD8D56D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14:paraId="6280AF88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2256" w:type="dxa"/>
          </w:tcPr>
          <w:p w14:paraId="7DDAD4B0" w14:textId="77777777" w:rsidR="00871852" w:rsidRPr="00A71AFB" w:rsidRDefault="00871852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4D70" w14:textId="77777777" w:rsidR="00871852" w:rsidRPr="00A71AFB" w:rsidRDefault="00871852" w:rsidP="00311FB4">
            <w:pPr>
              <w:rPr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กองคลังและพัสดุ</w:t>
            </w:r>
          </w:p>
        </w:tc>
      </w:tr>
    </w:tbl>
    <w:p w14:paraId="4A246C45" w14:textId="77777777" w:rsidR="00871852" w:rsidRPr="00A71AFB" w:rsidRDefault="00871852" w:rsidP="0087185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rPr>
          <w:rFonts w:eastAsia="Times New Roman"/>
          <w:b/>
          <w:bCs/>
          <w:sz w:val="16"/>
          <w:szCs w:val="16"/>
          <w:u w:val="single"/>
        </w:rPr>
      </w:pPr>
    </w:p>
    <w:p w14:paraId="725A62DD" w14:textId="77777777" w:rsidR="00871852" w:rsidRPr="00A71AFB" w:rsidRDefault="00871852" w:rsidP="0087185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rPr>
          <w:b/>
          <w:bCs/>
          <w:sz w:val="28"/>
          <w:szCs w:val="28"/>
        </w:rPr>
      </w:pPr>
      <w:r w:rsidRPr="00A71AFB">
        <w:rPr>
          <w:b/>
          <w:bCs/>
          <w:sz w:val="28"/>
          <w:szCs w:val="28"/>
        </w:rPr>
        <w:t>2</w:t>
      </w:r>
      <w:r w:rsidRPr="00A71AFB">
        <w:rPr>
          <w:b/>
          <w:bCs/>
          <w:sz w:val="28"/>
          <w:szCs w:val="28"/>
          <w:cs/>
        </w:rPr>
        <w:t xml:space="preserve">.การดำเนินการตามตัวชี้วัดความเสี่ยง </w:t>
      </w:r>
    </w:p>
    <w:tbl>
      <w:tblPr>
        <w:tblStyle w:val="TableGrid"/>
        <w:tblW w:w="14601" w:type="dxa"/>
        <w:tblInd w:w="-147" w:type="dxa"/>
        <w:tblLook w:val="04A0" w:firstRow="1" w:lastRow="0" w:firstColumn="1" w:lastColumn="0" w:noHBand="0" w:noVBand="1"/>
      </w:tblPr>
      <w:tblGrid>
        <w:gridCol w:w="5132"/>
        <w:gridCol w:w="7059"/>
        <w:gridCol w:w="2410"/>
      </w:tblGrid>
      <w:tr w:rsidR="00871852" w:rsidRPr="00A71AFB" w14:paraId="36C7D4CF" w14:textId="77777777" w:rsidTr="00311FB4">
        <w:trPr>
          <w:tblHeader/>
        </w:trPr>
        <w:tc>
          <w:tcPr>
            <w:tcW w:w="513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08FA349" w14:textId="77777777" w:rsidR="00871852" w:rsidRPr="00A71AFB" w:rsidRDefault="0087185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 xml:space="preserve">ตัวชี้วัดความเสี่ยง 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177E9AE" w14:textId="77777777" w:rsidR="00871852" w:rsidRPr="00A71AFB" w:rsidRDefault="0087185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204CA0F7" w14:textId="77777777" w:rsidR="00871852" w:rsidRPr="00A71AFB" w:rsidRDefault="0087185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871852" w:rsidRPr="00A71AFB" w14:paraId="66166828" w14:textId="77777777" w:rsidTr="00311FB4">
        <w:tc>
          <w:tcPr>
            <w:tcW w:w="5132" w:type="dxa"/>
          </w:tcPr>
          <w:p w14:paraId="2B3BE211" w14:textId="77777777" w:rsidR="00871852" w:rsidRPr="00A71AFB" w:rsidRDefault="0087185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1) ระดับความสำเร็จของการจัดทำแผนความต้องการงบลงทุนล่วงหน้าในระยะ 3 ปี (มีการบรรจุความต้องการงบลงทุนล่วงหน้าในระยะ 3 ปี ในแผนกลยุทธ์ทางการเงิน)</w:t>
            </w:r>
          </w:p>
        </w:tc>
        <w:tc>
          <w:tcPr>
            <w:tcW w:w="7059" w:type="dxa"/>
          </w:tcPr>
          <w:p w14:paraId="335C69FD" w14:textId="77777777" w:rsidR="00871852" w:rsidRPr="00A71AFB" w:rsidRDefault="00871852" w:rsidP="00311FB4">
            <w:pPr>
              <w:tabs>
                <w:tab w:val="left" w:pos="6467"/>
              </w:tabs>
              <w:rPr>
                <w:rFonts w:eastAsia="SimSun"/>
                <w:sz w:val="28"/>
                <w:szCs w:val="28"/>
                <w:cs/>
                <w:lang w:eastAsia="zh-CN"/>
              </w:rPr>
            </w:pP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 xml:space="preserve">มีการจัดทำข้อมูลครุภัณฑ์เพื่อประกอบคำขอตั้งของงบประมาณแผ่นดิน 2565 </w:t>
            </w:r>
          </w:p>
        </w:tc>
        <w:tc>
          <w:tcPr>
            <w:tcW w:w="2410" w:type="dxa"/>
          </w:tcPr>
          <w:p w14:paraId="7B5AD125" w14:textId="77777777" w:rsidR="00871852" w:rsidRPr="00A71AFB" w:rsidRDefault="00871852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บรรลุเป้าหมาย</w:t>
            </w:r>
          </w:p>
        </w:tc>
      </w:tr>
      <w:tr w:rsidR="00871852" w:rsidRPr="00A71AFB" w14:paraId="336A6B6E" w14:textId="77777777" w:rsidTr="00311FB4">
        <w:tc>
          <w:tcPr>
            <w:tcW w:w="5132" w:type="dxa"/>
            <w:shd w:val="clear" w:color="auto" w:fill="FFFFFF" w:themeFill="background1"/>
          </w:tcPr>
          <w:p w14:paraId="04A6C025" w14:textId="77777777" w:rsidR="00871852" w:rsidRPr="00A71AFB" w:rsidRDefault="0087185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lastRenderedPageBreak/>
              <w:t>2) ระดับความสำเร็จของการจัดทำแผนการใช้เงินรายได้และจัดหารายได้ในระยะ 3 ปี (มีการแผนการใช้เงินรายได้และจัดหารายได้ในระยะ 3 ปี ในแผนกลยุทธ์ทางการเงิน)</w:t>
            </w:r>
          </w:p>
        </w:tc>
        <w:tc>
          <w:tcPr>
            <w:tcW w:w="7059" w:type="dxa"/>
            <w:shd w:val="clear" w:color="auto" w:fill="FFFFFF" w:themeFill="background1"/>
          </w:tcPr>
          <w:p w14:paraId="0C25F75A" w14:textId="77777777" w:rsidR="00871852" w:rsidRPr="00A71AFB" w:rsidRDefault="00871852" w:rsidP="00311FB4">
            <w:pPr>
              <w:tabs>
                <w:tab w:val="left" w:pos="6467"/>
              </w:tabs>
              <w:ind w:right="-44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อยู่ระหว่างดำเนินการจัดทำในรูปของแผนกลยุทธ์ทางการเงิน</w:t>
            </w:r>
          </w:p>
        </w:tc>
        <w:tc>
          <w:tcPr>
            <w:tcW w:w="2410" w:type="dxa"/>
          </w:tcPr>
          <w:p w14:paraId="278EFC1B" w14:textId="77777777" w:rsidR="00871852" w:rsidRPr="00A71AFB" w:rsidRDefault="00871852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ไม่บรรลุเป้าหมาย</w:t>
            </w:r>
          </w:p>
        </w:tc>
      </w:tr>
      <w:tr w:rsidR="00871852" w:rsidRPr="00A71AFB" w14:paraId="5F8F0D98" w14:textId="77777777" w:rsidTr="00311FB4">
        <w:tc>
          <w:tcPr>
            <w:tcW w:w="5132" w:type="dxa"/>
          </w:tcPr>
          <w:p w14:paraId="14A829B7" w14:textId="77777777" w:rsidR="00871852" w:rsidRPr="00A71AFB" w:rsidRDefault="0087185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3) ร้อยละการเบิกจ่ายงบลงทุน ร้อยละ 100</w:t>
            </w:r>
          </w:p>
        </w:tc>
        <w:tc>
          <w:tcPr>
            <w:tcW w:w="7059" w:type="dxa"/>
          </w:tcPr>
          <w:p w14:paraId="1255014A" w14:textId="77777777" w:rsidR="00871852" w:rsidRPr="00B11AE5" w:rsidRDefault="00871852" w:rsidP="00311FB4">
            <w:pPr>
              <w:tabs>
                <w:tab w:val="left" w:pos="6467"/>
              </w:tabs>
              <w:ind w:right="-44"/>
              <w:rPr>
                <w:rFonts w:eastAsia="Calibri"/>
                <w:b/>
                <w:bCs/>
                <w:sz w:val="28"/>
                <w:szCs w:val="28"/>
                <w:cs/>
              </w:rPr>
            </w:pPr>
            <w:r>
              <w:rPr>
                <w:rFonts w:eastAsia="Calibri" w:hint="cs"/>
                <w:sz w:val="28"/>
                <w:szCs w:val="28"/>
                <w:cs/>
              </w:rPr>
              <w:t xml:space="preserve">ปี 64 งบลงทุน 173,635,822.00 บาท ณ รอบ 9 ด. เบิกจ่ายรวม 79,801,650.00 บาท </w:t>
            </w:r>
            <w:r w:rsidRPr="00B11AE5">
              <w:rPr>
                <w:rFonts w:hint="cs"/>
                <w:sz w:val="28"/>
                <w:szCs w:val="28"/>
                <w:cs/>
              </w:rPr>
              <w:t>คงเหลือยังไม่เบิกจ่าย 93,834,172.00 บาท</w:t>
            </w:r>
            <w:r>
              <w:rPr>
                <w:rFonts w:hint="cs"/>
                <w:sz w:val="28"/>
                <w:szCs w:val="28"/>
                <w:cs/>
              </w:rPr>
              <w:t xml:space="preserve"> ซึ่ง</w:t>
            </w:r>
            <w:r w:rsidRPr="00B11AE5">
              <w:rPr>
                <w:rFonts w:eastAsia="Calibri"/>
                <w:sz w:val="28"/>
                <w:szCs w:val="28"/>
                <w:cs/>
              </w:rPr>
              <w:t>อยู่ระหว่างดำเนินการ ซึ่งมีการกำกับ ติดตาม เร่งรัดให้คณะ/หน่วยงานดำเนินการเบิกจ่ายงบลงทุน ให้เป็นไปตามระเบียบของทางราชการ</w:t>
            </w:r>
          </w:p>
        </w:tc>
        <w:tc>
          <w:tcPr>
            <w:tcW w:w="2410" w:type="dxa"/>
          </w:tcPr>
          <w:p w14:paraId="621F2303" w14:textId="77777777" w:rsidR="00871852" w:rsidRPr="00A71AFB" w:rsidRDefault="00871852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ไม่บรรลุเป้าหมาย</w:t>
            </w:r>
          </w:p>
        </w:tc>
      </w:tr>
      <w:tr w:rsidR="00871852" w:rsidRPr="00A71AFB" w14:paraId="3AC81529" w14:textId="77777777" w:rsidTr="00311FB4">
        <w:tc>
          <w:tcPr>
            <w:tcW w:w="5132" w:type="dxa"/>
          </w:tcPr>
          <w:p w14:paraId="0E096274" w14:textId="77777777" w:rsidR="00871852" w:rsidRPr="00A71AFB" w:rsidRDefault="0087185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4) เงินรายได้มหาวิทยาลัยเพิ่มมากขึ้น (ไม่น้อยกว่าร้อยละ 5)</w:t>
            </w:r>
          </w:p>
        </w:tc>
        <w:tc>
          <w:tcPr>
            <w:tcW w:w="7059" w:type="dxa"/>
          </w:tcPr>
          <w:p w14:paraId="1912B4A4" w14:textId="77777777" w:rsidR="00871852" w:rsidRPr="00A71AFB" w:rsidRDefault="00871852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ณ วันที่ </w:t>
            </w:r>
            <w:r w:rsidRPr="00A71AFB">
              <w:rPr>
                <w:rFonts w:eastAsia="Calibri"/>
                <w:sz w:val="28"/>
                <w:szCs w:val="28"/>
              </w:rPr>
              <w:t>31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 พฤษภาคม </w:t>
            </w:r>
            <w:r w:rsidRPr="00A71AFB">
              <w:rPr>
                <w:rFonts w:eastAsia="Calibri"/>
                <w:sz w:val="28"/>
                <w:szCs w:val="28"/>
              </w:rPr>
              <w:t>2564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 มหาวิทยาลัยมีเงินรายได้มหาวิทยาลัยเพิ่มมากขึ้น (ยกเว้นค่าเล่าเรียน) ในปีงบประมาณ พ.ศ.</w:t>
            </w:r>
            <w:r w:rsidRPr="00A71AFB">
              <w:rPr>
                <w:rFonts w:eastAsia="Calibri"/>
                <w:sz w:val="28"/>
                <w:szCs w:val="28"/>
              </w:rPr>
              <w:t>2564</w:t>
            </w:r>
          </w:p>
          <w:p w14:paraId="7DA8A967" w14:textId="77777777" w:rsidR="00871852" w:rsidRPr="00A71AFB" w:rsidRDefault="00871852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เงินรายได้ปีงบประมาณ </w:t>
            </w:r>
            <w:r w:rsidRPr="00A71AFB">
              <w:rPr>
                <w:rFonts w:eastAsia="Calibri"/>
                <w:sz w:val="28"/>
                <w:szCs w:val="28"/>
              </w:rPr>
              <w:t xml:space="preserve">2564 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- เงินรายได้ปีงบประมาณ </w:t>
            </w:r>
            <w:r w:rsidRPr="00A71AFB">
              <w:rPr>
                <w:rFonts w:eastAsia="Calibri"/>
                <w:sz w:val="28"/>
                <w:szCs w:val="28"/>
              </w:rPr>
              <w:t xml:space="preserve">2563 </w:t>
            </w:r>
          </w:p>
          <w:p w14:paraId="4A77CC9A" w14:textId="77777777" w:rsidR="00871852" w:rsidRPr="00A71AFB" w:rsidRDefault="00871852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= </w:t>
            </w:r>
            <w:r w:rsidRPr="00A71AFB">
              <w:rPr>
                <w:rFonts w:eastAsia="Calibri"/>
                <w:sz w:val="28"/>
                <w:szCs w:val="28"/>
              </w:rPr>
              <w:t>425,367,652</w:t>
            </w:r>
            <w:r w:rsidRPr="00A71AFB">
              <w:rPr>
                <w:rFonts w:eastAsia="Calibri"/>
                <w:sz w:val="28"/>
                <w:szCs w:val="28"/>
                <w:cs/>
              </w:rPr>
              <w:t>.</w:t>
            </w:r>
            <w:r w:rsidRPr="00A71AFB">
              <w:rPr>
                <w:rFonts w:eastAsia="Calibri"/>
                <w:sz w:val="28"/>
                <w:szCs w:val="28"/>
              </w:rPr>
              <w:t xml:space="preserve">76 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- </w:t>
            </w:r>
            <w:r w:rsidRPr="00A71AFB">
              <w:rPr>
                <w:rFonts w:eastAsia="Calibri"/>
                <w:sz w:val="28"/>
                <w:szCs w:val="28"/>
              </w:rPr>
              <w:t>530,286,772</w:t>
            </w:r>
            <w:r w:rsidRPr="00A71AFB">
              <w:rPr>
                <w:rFonts w:eastAsia="Calibri"/>
                <w:sz w:val="28"/>
                <w:szCs w:val="28"/>
                <w:cs/>
              </w:rPr>
              <w:t>.</w:t>
            </w:r>
            <w:r w:rsidRPr="00A71AFB">
              <w:rPr>
                <w:rFonts w:eastAsia="Calibri"/>
                <w:sz w:val="28"/>
                <w:szCs w:val="28"/>
              </w:rPr>
              <w:t xml:space="preserve">36  </w:t>
            </w:r>
          </w:p>
          <w:p w14:paraId="70F11745" w14:textId="77777777" w:rsidR="00871852" w:rsidRPr="00A71AFB" w:rsidRDefault="00871852" w:rsidP="00311FB4">
            <w:pPr>
              <w:tabs>
                <w:tab w:val="left" w:pos="6467"/>
              </w:tabs>
              <w:ind w:right="-44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= (-</w:t>
            </w:r>
            <w:r w:rsidRPr="00A71AFB">
              <w:rPr>
                <w:rFonts w:eastAsia="Calibri"/>
                <w:sz w:val="28"/>
                <w:szCs w:val="28"/>
              </w:rPr>
              <w:t>104,919,119</w:t>
            </w:r>
            <w:r w:rsidRPr="00A71AFB">
              <w:rPr>
                <w:rFonts w:eastAsia="Calibri"/>
                <w:sz w:val="28"/>
                <w:szCs w:val="28"/>
                <w:cs/>
              </w:rPr>
              <w:t>.</w:t>
            </w:r>
            <w:r w:rsidRPr="00A71AFB">
              <w:rPr>
                <w:rFonts w:eastAsia="Calibri"/>
                <w:sz w:val="28"/>
                <w:szCs w:val="28"/>
              </w:rPr>
              <w:t>60</w:t>
            </w:r>
            <w:r w:rsidRPr="00A71AFB">
              <w:rPr>
                <w:rFonts w:eastAsia="Calibri"/>
                <w:sz w:val="28"/>
                <w:szCs w:val="28"/>
                <w:cs/>
              </w:rPr>
              <w:t>)</w:t>
            </w:r>
          </w:p>
        </w:tc>
        <w:tc>
          <w:tcPr>
            <w:tcW w:w="2410" w:type="dxa"/>
          </w:tcPr>
          <w:p w14:paraId="6C169E69" w14:textId="77777777" w:rsidR="00871852" w:rsidRPr="00A71AFB" w:rsidRDefault="00871852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ไม่บรรลุเป้าหมาย</w:t>
            </w:r>
          </w:p>
        </w:tc>
      </w:tr>
      <w:tr w:rsidR="00871852" w:rsidRPr="00A71AFB" w14:paraId="3CC2538C" w14:textId="77777777" w:rsidTr="00311FB4">
        <w:tc>
          <w:tcPr>
            <w:tcW w:w="5132" w:type="dxa"/>
          </w:tcPr>
          <w:p w14:paraId="28E098D8" w14:textId="77777777" w:rsidR="00871852" w:rsidRPr="00A71AFB" w:rsidRDefault="0087185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5) มีการปรับปรุงระเบียบการจัดเก็บรายได้ และระเบียบการเงินให้ทันสมัย คล่องตัว </w:t>
            </w:r>
          </w:p>
        </w:tc>
        <w:tc>
          <w:tcPr>
            <w:tcW w:w="7059" w:type="dxa"/>
          </w:tcPr>
          <w:p w14:paraId="4B544CDE" w14:textId="77777777" w:rsidR="00871852" w:rsidRPr="00A71AFB" w:rsidRDefault="00871852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อยู่ระหว่างปรับปรุง/จัดทำ</w:t>
            </w:r>
          </w:p>
          <w:p w14:paraId="7C15B58A" w14:textId="77777777" w:rsidR="00871852" w:rsidRPr="00A71AFB" w:rsidRDefault="00871852" w:rsidP="00311FB4">
            <w:pPr>
              <w:tabs>
                <w:tab w:val="left" w:pos="6467"/>
              </w:tabs>
              <w:ind w:right="-44" w:firstLine="433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1.ระเบียบจัดหารายได้</w:t>
            </w:r>
          </w:p>
          <w:p w14:paraId="67E2679E" w14:textId="77777777" w:rsidR="00871852" w:rsidRPr="00A71AFB" w:rsidRDefault="00871852" w:rsidP="00311FB4">
            <w:pPr>
              <w:tabs>
                <w:tab w:val="left" w:pos="6467"/>
              </w:tabs>
              <w:ind w:right="-44" w:firstLine="433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2.ประกาศเรื่อง หลักเกณฑ์การกันเงินไว้เบิกเหลื่อมปีและขยายเวลาเบิกจ่ายเงินรายได้ พ.ศ. 2564</w:t>
            </w:r>
          </w:p>
          <w:p w14:paraId="73ADF53B" w14:textId="77777777" w:rsidR="00871852" w:rsidRPr="00A71AFB" w:rsidRDefault="00871852" w:rsidP="00311FB4">
            <w:pPr>
              <w:tabs>
                <w:tab w:val="left" w:pos="6467"/>
              </w:tabs>
              <w:ind w:right="-44" w:firstLine="433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3.แนวปฏิบัติการยืม การคืนเงินยืม การติดตามลูกหนี้เงินยืม และบทลงโทษ เงินยืมราชการกรณี เงินแผ่นดิน</w:t>
            </w:r>
          </w:p>
        </w:tc>
        <w:tc>
          <w:tcPr>
            <w:tcW w:w="2410" w:type="dxa"/>
          </w:tcPr>
          <w:p w14:paraId="73A5DAA8" w14:textId="77777777" w:rsidR="00871852" w:rsidRPr="00A71AFB" w:rsidRDefault="00871852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ไม่บรรลุเป้าหมาย</w:t>
            </w:r>
          </w:p>
        </w:tc>
      </w:tr>
      <w:tr w:rsidR="00871852" w:rsidRPr="00A71AFB" w14:paraId="3A564184" w14:textId="77777777" w:rsidTr="00311FB4">
        <w:tc>
          <w:tcPr>
            <w:tcW w:w="5132" w:type="dxa"/>
          </w:tcPr>
          <w:p w14:paraId="060BE6B9" w14:textId="77777777" w:rsidR="00871852" w:rsidRPr="00A71AFB" w:rsidRDefault="0087185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6) มีการควบคุม แผนการจัดซื้อจัดจ้างให้เป็นไปตามระเบียบและวินัยการเงินการคลัง</w:t>
            </w:r>
          </w:p>
        </w:tc>
        <w:tc>
          <w:tcPr>
            <w:tcW w:w="7059" w:type="dxa"/>
          </w:tcPr>
          <w:p w14:paraId="119EF7EA" w14:textId="77777777" w:rsidR="00871852" w:rsidRPr="00A71AFB" w:rsidRDefault="00871852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มีการกำกับ ติดตาม เร่งรัด ให้มีการดำเนินการจัดซื้อจัดจ้างให้เป็นไปตามระเบียบของทางราชการ และมีการรายงานผลการติดตามความก้าวหน้า ทุกไตรมาส</w:t>
            </w:r>
          </w:p>
          <w:p w14:paraId="1A998209" w14:textId="77777777" w:rsidR="00871852" w:rsidRPr="00A71AFB" w:rsidRDefault="00871852" w:rsidP="00311FB4">
            <w:pPr>
              <w:tabs>
                <w:tab w:val="left" w:pos="6467"/>
              </w:tabs>
              <w:ind w:right="-44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เสนอต่อผู้บังคับบัญชา และผู้บริหารทราบ</w:t>
            </w:r>
          </w:p>
        </w:tc>
        <w:tc>
          <w:tcPr>
            <w:tcW w:w="2410" w:type="dxa"/>
          </w:tcPr>
          <w:p w14:paraId="0E1E4553" w14:textId="77777777" w:rsidR="00871852" w:rsidRPr="00A71AFB" w:rsidRDefault="00871852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บรรลุเป้าหมาย</w:t>
            </w:r>
          </w:p>
        </w:tc>
      </w:tr>
    </w:tbl>
    <w:p w14:paraId="1A1C3FEB" w14:textId="77777777" w:rsidR="00871852" w:rsidRPr="00A71AFB" w:rsidRDefault="00871852" w:rsidP="00871852">
      <w:pPr>
        <w:rPr>
          <w:rFonts w:eastAsia="Times New Roman"/>
          <w:b/>
          <w:bCs/>
          <w:sz w:val="28"/>
          <w:szCs w:val="28"/>
        </w:rPr>
      </w:pPr>
    </w:p>
    <w:p w14:paraId="48CCE17A" w14:textId="77777777" w:rsidR="00871852" w:rsidRPr="00A71AFB" w:rsidRDefault="00871852" w:rsidP="0087185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bCs/>
          <w:sz w:val="28"/>
          <w:szCs w:val="28"/>
        </w:rPr>
      </w:pPr>
    </w:p>
    <w:p w14:paraId="76F2ED9E" w14:textId="77777777" w:rsidR="00871852" w:rsidRPr="00A71AFB" w:rsidRDefault="00871852" w:rsidP="00871852">
      <w:pPr>
        <w:rPr>
          <w:b/>
          <w:bCs/>
          <w:sz w:val="28"/>
          <w:szCs w:val="28"/>
        </w:rPr>
      </w:pPr>
    </w:p>
    <w:p w14:paraId="6092C09B" w14:textId="77777777" w:rsidR="00871852" w:rsidRDefault="00871852" w:rsidP="00871852">
      <w:pPr>
        <w:rPr>
          <w:b/>
          <w:bCs/>
          <w:sz w:val="28"/>
          <w:szCs w:val="28"/>
        </w:rPr>
      </w:pPr>
    </w:p>
    <w:p w14:paraId="78F3DE09" w14:textId="77777777" w:rsidR="00871852" w:rsidRDefault="00871852" w:rsidP="00871852">
      <w:pPr>
        <w:rPr>
          <w:b/>
          <w:bCs/>
          <w:sz w:val="28"/>
          <w:szCs w:val="28"/>
        </w:rPr>
      </w:pPr>
    </w:p>
    <w:p w14:paraId="3E99F668" w14:textId="77777777" w:rsidR="00871852" w:rsidRDefault="00871852" w:rsidP="00871852">
      <w:pPr>
        <w:rPr>
          <w:b/>
          <w:bCs/>
          <w:sz w:val="28"/>
          <w:szCs w:val="28"/>
        </w:rPr>
      </w:pPr>
    </w:p>
    <w:p w14:paraId="5F29A354" w14:textId="77777777" w:rsidR="00871852" w:rsidRPr="00A71AFB" w:rsidRDefault="00871852" w:rsidP="00871852">
      <w:pPr>
        <w:rPr>
          <w:rFonts w:hint="cs"/>
          <w:b/>
          <w:bCs/>
          <w:sz w:val="28"/>
          <w:szCs w:val="28"/>
          <w:cs/>
        </w:rPr>
      </w:pPr>
      <w:bookmarkStart w:id="0" w:name="_GoBack"/>
      <w:bookmarkEnd w:id="0"/>
    </w:p>
    <w:p w14:paraId="3BE89EA8" w14:textId="271DE3B1" w:rsidR="00073DE1" w:rsidRDefault="00073DE1" w:rsidP="00B606E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rPr>
          <w:sz w:val="28"/>
          <w:szCs w:val="28"/>
        </w:rPr>
      </w:pPr>
    </w:p>
    <w:sectPr w:rsidR="00073DE1" w:rsidSect="00C05150">
      <w:footerReference w:type="default" r:id="rId7"/>
      <w:pgSz w:w="15840" w:h="12240" w:orient="landscape" w:code="1"/>
      <w:pgMar w:top="720" w:right="720" w:bottom="720" w:left="720" w:header="709" w:footer="454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16093" w14:textId="77777777" w:rsidR="006C252A" w:rsidRDefault="006C252A" w:rsidP="00C05150">
      <w:r>
        <w:separator/>
      </w:r>
    </w:p>
  </w:endnote>
  <w:endnote w:type="continuationSeparator" w:id="0">
    <w:p w14:paraId="104EB365" w14:textId="77777777" w:rsidR="006C252A" w:rsidRDefault="006C252A" w:rsidP="00C0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860266"/>
      <w:docPartObj>
        <w:docPartGallery w:val="Page Numbers (Bottom of Page)"/>
        <w:docPartUnique/>
      </w:docPartObj>
    </w:sdtPr>
    <w:sdtEndPr>
      <w:rPr>
        <w:rFonts w:cs="TH SarabunPSK"/>
        <w:b/>
        <w:bCs/>
        <w:noProof/>
        <w:sz w:val="28"/>
        <w:szCs w:val="28"/>
      </w:rPr>
    </w:sdtEndPr>
    <w:sdtContent>
      <w:p w14:paraId="7E418D35" w14:textId="4868BF5C" w:rsidR="006B2E12" w:rsidRPr="00C05150" w:rsidRDefault="006B2E12">
        <w:pPr>
          <w:pStyle w:val="Footer"/>
          <w:jc w:val="right"/>
          <w:rPr>
            <w:rFonts w:cs="TH SarabunPSK"/>
            <w:b/>
            <w:bCs/>
            <w:sz w:val="28"/>
            <w:szCs w:val="28"/>
          </w:rPr>
        </w:pPr>
        <w:r w:rsidRPr="00C05150">
          <w:rPr>
            <w:rFonts w:cs="TH SarabunPSK"/>
            <w:b/>
            <w:bCs/>
            <w:sz w:val="28"/>
            <w:szCs w:val="28"/>
          </w:rPr>
          <w:fldChar w:fldCharType="begin"/>
        </w:r>
        <w:r w:rsidRPr="00C05150">
          <w:rPr>
            <w:rFonts w:cs="TH SarabunPSK"/>
            <w:b/>
            <w:bCs/>
            <w:sz w:val="28"/>
            <w:szCs w:val="28"/>
          </w:rPr>
          <w:instrText xml:space="preserve"> PAGE   \</w:instrText>
        </w:r>
        <w:r w:rsidRPr="00C05150">
          <w:rPr>
            <w:rFonts w:cs="TH SarabunPSK"/>
            <w:b/>
            <w:bCs/>
            <w:sz w:val="28"/>
            <w:szCs w:val="28"/>
            <w:cs/>
          </w:rPr>
          <w:instrText xml:space="preserve">* </w:instrText>
        </w:r>
        <w:r w:rsidRPr="00C05150">
          <w:rPr>
            <w:rFonts w:cs="TH SarabunPSK"/>
            <w:b/>
            <w:bCs/>
            <w:sz w:val="28"/>
            <w:szCs w:val="28"/>
          </w:rPr>
          <w:instrText xml:space="preserve">MERGEFORMAT </w:instrText>
        </w:r>
        <w:r w:rsidRPr="00C05150">
          <w:rPr>
            <w:rFonts w:cs="TH SarabunPSK"/>
            <w:b/>
            <w:bCs/>
            <w:sz w:val="28"/>
            <w:szCs w:val="28"/>
          </w:rPr>
          <w:fldChar w:fldCharType="separate"/>
        </w:r>
        <w:r w:rsidR="00871852">
          <w:rPr>
            <w:rFonts w:cs="TH SarabunPSK"/>
            <w:b/>
            <w:bCs/>
            <w:noProof/>
            <w:sz w:val="28"/>
            <w:szCs w:val="28"/>
          </w:rPr>
          <w:t>6</w:t>
        </w:r>
        <w:r w:rsidRPr="00C05150">
          <w:rPr>
            <w:rFonts w:cs="TH SarabunPSK"/>
            <w:b/>
            <w:bCs/>
            <w:noProof/>
            <w:sz w:val="28"/>
            <w:szCs w:val="28"/>
          </w:rPr>
          <w:fldChar w:fldCharType="end"/>
        </w:r>
      </w:p>
    </w:sdtContent>
  </w:sdt>
  <w:p w14:paraId="00F2D1EB" w14:textId="77777777" w:rsidR="006B2E12" w:rsidRDefault="006B2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E86E3" w14:textId="77777777" w:rsidR="006C252A" w:rsidRDefault="006C252A" w:rsidP="00C05150">
      <w:r>
        <w:separator/>
      </w:r>
    </w:p>
  </w:footnote>
  <w:footnote w:type="continuationSeparator" w:id="0">
    <w:p w14:paraId="250F105C" w14:textId="77777777" w:rsidR="006C252A" w:rsidRDefault="006C252A" w:rsidP="00C05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311C2"/>
    <w:multiLevelType w:val="hybridMultilevel"/>
    <w:tmpl w:val="E7541744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69A8187E"/>
    <w:multiLevelType w:val="hybridMultilevel"/>
    <w:tmpl w:val="4016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B04B6"/>
    <w:multiLevelType w:val="hybridMultilevel"/>
    <w:tmpl w:val="317E0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F4390"/>
    <w:multiLevelType w:val="multilevel"/>
    <w:tmpl w:val="56BA8E9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5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AA"/>
    <w:rsid w:val="00000B84"/>
    <w:rsid w:val="00007326"/>
    <w:rsid w:val="00010B7E"/>
    <w:rsid w:val="0001207A"/>
    <w:rsid w:val="00042AC6"/>
    <w:rsid w:val="0005288E"/>
    <w:rsid w:val="000640BB"/>
    <w:rsid w:val="000706F8"/>
    <w:rsid w:val="00073DE1"/>
    <w:rsid w:val="00074163"/>
    <w:rsid w:val="000869CC"/>
    <w:rsid w:val="00092662"/>
    <w:rsid w:val="000C2092"/>
    <w:rsid w:val="000D6211"/>
    <w:rsid w:val="000D6A34"/>
    <w:rsid w:val="000F242E"/>
    <w:rsid w:val="00117691"/>
    <w:rsid w:val="00130DEA"/>
    <w:rsid w:val="001333C0"/>
    <w:rsid w:val="00184B46"/>
    <w:rsid w:val="00184F56"/>
    <w:rsid w:val="001E296F"/>
    <w:rsid w:val="001F58B4"/>
    <w:rsid w:val="002116AA"/>
    <w:rsid w:val="00227501"/>
    <w:rsid w:val="002311EB"/>
    <w:rsid w:val="00237369"/>
    <w:rsid w:val="00247743"/>
    <w:rsid w:val="00271256"/>
    <w:rsid w:val="00274696"/>
    <w:rsid w:val="002770B8"/>
    <w:rsid w:val="0028067D"/>
    <w:rsid w:val="0028627E"/>
    <w:rsid w:val="00297CD9"/>
    <w:rsid w:val="00297FA1"/>
    <w:rsid w:val="002A3366"/>
    <w:rsid w:val="002A760D"/>
    <w:rsid w:val="002C6A81"/>
    <w:rsid w:val="002D1226"/>
    <w:rsid w:val="002E1D58"/>
    <w:rsid w:val="002E3F8D"/>
    <w:rsid w:val="002E5728"/>
    <w:rsid w:val="002F7EF0"/>
    <w:rsid w:val="00304702"/>
    <w:rsid w:val="0032384D"/>
    <w:rsid w:val="00363667"/>
    <w:rsid w:val="00364DC9"/>
    <w:rsid w:val="003873B2"/>
    <w:rsid w:val="003918DE"/>
    <w:rsid w:val="00391EB4"/>
    <w:rsid w:val="003B6D5A"/>
    <w:rsid w:val="003D3D5C"/>
    <w:rsid w:val="003D79C4"/>
    <w:rsid w:val="003E264A"/>
    <w:rsid w:val="00405D56"/>
    <w:rsid w:val="00406BA4"/>
    <w:rsid w:val="004172C7"/>
    <w:rsid w:val="00421FBB"/>
    <w:rsid w:val="00437E7D"/>
    <w:rsid w:val="004540EE"/>
    <w:rsid w:val="004B6101"/>
    <w:rsid w:val="004C10C5"/>
    <w:rsid w:val="004F137E"/>
    <w:rsid w:val="004F65FE"/>
    <w:rsid w:val="004F6DD9"/>
    <w:rsid w:val="00503237"/>
    <w:rsid w:val="00536A2E"/>
    <w:rsid w:val="00541DD9"/>
    <w:rsid w:val="005425E9"/>
    <w:rsid w:val="0056773C"/>
    <w:rsid w:val="00572EC6"/>
    <w:rsid w:val="005E0AAA"/>
    <w:rsid w:val="005F3F0C"/>
    <w:rsid w:val="005F41CD"/>
    <w:rsid w:val="00601620"/>
    <w:rsid w:val="00610FD5"/>
    <w:rsid w:val="00626BDD"/>
    <w:rsid w:val="006366E9"/>
    <w:rsid w:val="006A2BD3"/>
    <w:rsid w:val="006A70CB"/>
    <w:rsid w:val="006A7261"/>
    <w:rsid w:val="006A7D84"/>
    <w:rsid w:val="006B2E12"/>
    <w:rsid w:val="006B5262"/>
    <w:rsid w:val="006B6D35"/>
    <w:rsid w:val="006B71BA"/>
    <w:rsid w:val="006C252A"/>
    <w:rsid w:val="006C68DB"/>
    <w:rsid w:val="006D675C"/>
    <w:rsid w:val="006D6827"/>
    <w:rsid w:val="006E7DDE"/>
    <w:rsid w:val="006F4827"/>
    <w:rsid w:val="006F51E3"/>
    <w:rsid w:val="0074767E"/>
    <w:rsid w:val="00762888"/>
    <w:rsid w:val="0079040C"/>
    <w:rsid w:val="007A070E"/>
    <w:rsid w:val="007A4DA4"/>
    <w:rsid w:val="007C2E9D"/>
    <w:rsid w:val="007C4D35"/>
    <w:rsid w:val="007D3D74"/>
    <w:rsid w:val="007D6798"/>
    <w:rsid w:val="007E1FFF"/>
    <w:rsid w:val="007E34B8"/>
    <w:rsid w:val="007F7B4F"/>
    <w:rsid w:val="00813C05"/>
    <w:rsid w:val="00843DDF"/>
    <w:rsid w:val="0084599F"/>
    <w:rsid w:val="00860AC8"/>
    <w:rsid w:val="00870706"/>
    <w:rsid w:val="00871852"/>
    <w:rsid w:val="00872B25"/>
    <w:rsid w:val="00874032"/>
    <w:rsid w:val="00881D86"/>
    <w:rsid w:val="00890445"/>
    <w:rsid w:val="008A73A4"/>
    <w:rsid w:val="008B1D19"/>
    <w:rsid w:val="008C41AD"/>
    <w:rsid w:val="008C42D3"/>
    <w:rsid w:val="008D072E"/>
    <w:rsid w:val="008E7DBD"/>
    <w:rsid w:val="008F303E"/>
    <w:rsid w:val="00902B44"/>
    <w:rsid w:val="00910256"/>
    <w:rsid w:val="00910FAF"/>
    <w:rsid w:val="009259E0"/>
    <w:rsid w:val="009306AE"/>
    <w:rsid w:val="0095137D"/>
    <w:rsid w:val="009653C6"/>
    <w:rsid w:val="00972571"/>
    <w:rsid w:val="00993112"/>
    <w:rsid w:val="009937AF"/>
    <w:rsid w:val="0099773E"/>
    <w:rsid w:val="009A439E"/>
    <w:rsid w:val="009B446C"/>
    <w:rsid w:val="009E3DDE"/>
    <w:rsid w:val="00A21AE9"/>
    <w:rsid w:val="00A30EFE"/>
    <w:rsid w:val="00A522FF"/>
    <w:rsid w:val="00A71AFB"/>
    <w:rsid w:val="00A800DD"/>
    <w:rsid w:val="00A819D8"/>
    <w:rsid w:val="00A83A72"/>
    <w:rsid w:val="00A979E5"/>
    <w:rsid w:val="00AA2E6F"/>
    <w:rsid w:val="00AD3DF2"/>
    <w:rsid w:val="00B02A39"/>
    <w:rsid w:val="00B11AE5"/>
    <w:rsid w:val="00B14E37"/>
    <w:rsid w:val="00B25888"/>
    <w:rsid w:val="00B604EE"/>
    <w:rsid w:val="00B606EE"/>
    <w:rsid w:val="00B67686"/>
    <w:rsid w:val="00B75F50"/>
    <w:rsid w:val="00BF6912"/>
    <w:rsid w:val="00C0327A"/>
    <w:rsid w:val="00C05150"/>
    <w:rsid w:val="00C135D4"/>
    <w:rsid w:val="00C16C9F"/>
    <w:rsid w:val="00C45ECA"/>
    <w:rsid w:val="00C52395"/>
    <w:rsid w:val="00C7057C"/>
    <w:rsid w:val="00C77482"/>
    <w:rsid w:val="00C8555A"/>
    <w:rsid w:val="00CC479F"/>
    <w:rsid w:val="00CD3F46"/>
    <w:rsid w:val="00CE0008"/>
    <w:rsid w:val="00D12B62"/>
    <w:rsid w:val="00D258F1"/>
    <w:rsid w:val="00D423BA"/>
    <w:rsid w:val="00D7635C"/>
    <w:rsid w:val="00D76591"/>
    <w:rsid w:val="00D82578"/>
    <w:rsid w:val="00D84FFC"/>
    <w:rsid w:val="00DA0AFB"/>
    <w:rsid w:val="00DA17EB"/>
    <w:rsid w:val="00DA1E86"/>
    <w:rsid w:val="00DB2FDF"/>
    <w:rsid w:val="00DD230C"/>
    <w:rsid w:val="00DD4A8F"/>
    <w:rsid w:val="00E15B32"/>
    <w:rsid w:val="00E449B1"/>
    <w:rsid w:val="00E45EDE"/>
    <w:rsid w:val="00E76883"/>
    <w:rsid w:val="00E837A7"/>
    <w:rsid w:val="00EA1DB6"/>
    <w:rsid w:val="00EA2E4B"/>
    <w:rsid w:val="00EA6D0C"/>
    <w:rsid w:val="00ED1B21"/>
    <w:rsid w:val="00F04349"/>
    <w:rsid w:val="00F157A6"/>
    <w:rsid w:val="00F22A07"/>
    <w:rsid w:val="00F512E1"/>
    <w:rsid w:val="00F52E0A"/>
    <w:rsid w:val="00F63CFB"/>
    <w:rsid w:val="00F6423B"/>
    <w:rsid w:val="00F66608"/>
    <w:rsid w:val="00FB1FE4"/>
    <w:rsid w:val="00FB517A"/>
    <w:rsid w:val="00FB64E3"/>
    <w:rsid w:val="00FC2DFB"/>
    <w:rsid w:val="00FC3DA6"/>
    <w:rsid w:val="00FD0243"/>
    <w:rsid w:val="00FD629A"/>
    <w:rsid w:val="00FE1B7B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5304A"/>
  <w15:chartTrackingRefBased/>
  <w15:docId w15:val="{48FA4A31-57EA-4BF6-8738-DD5B0B00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6A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8"/>
    </w:rPr>
  </w:style>
  <w:style w:type="paragraph" w:styleId="NoSpacing">
    <w:name w:val="No Spacing"/>
    <w:uiPriority w:val="1"/>
    <w:qFormat/>
    <w:rsid w:val="008C42D3"/>
    <w:rPr>
      <w:rFonts w:asciiTheme="minorHAnsi" w:hAnsiTheme="minorHAnsi" w:cstheme="minorBidi"/>
      <w:sz w:val="22"/>
      <w:szCs w:val="28"/>
    </w:rPr>
  </w:style>
  <w:style w:type="table" w:styleId="TableGrid">
    <w:name w:val="Table Grid"/>
    <w:basedOn w:val="TableNormal"/>
    <w:uiPriority w:val="39"/>
    <w:rsid w:val="006B7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2662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0515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0515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0515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05150"/>
    <w:rPr>
      <w:rFonts w:cs="Angsana New"/>
      <w:szCs w:val="40"/>
    </w:rPr>
  </w:style>
  <w:style w:type="character" w:customStyle="1" w:styleId="textexposedshow">
    <w:name w:val="text_exposed_show"/>
    <w:basedOn w:val="DefaultParagraphFont"/>
    <w:rsid w:val="00B67686"/>
  </w:style>
  <w:style w:type="paragraph" w:styleId="BalloonText">
    <w:name w:val="Balloon Text"/>
    <w:basedOn w:val="Normal"/>
    <w:link w:val="BalloonTextChar"/>
    <w:uiPriority w:val="99"/>
    <w:semiHidden/>
    <w:unhideWhenUsed/>
    <w:rsid w:val="002D122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2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6</Pages>
  <Words>1049</Words>
  <Characters>5984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ไกรษร อุทัยแสง</dc:creator>
  <cp:keywords/>
  <dc:description/>
  <cp:lastModifiedBy>Administrator</cp:lastModifiedBy>
  <cp:revision>56</cp:revision>
  <cp:lastPrinted>2021-06-23T04:16:00Z</cp:lastPrinted>
  <dcterms:created xsi:type="dcterms:W3CDTF">2021-06-23T04:18:00Z</dcterms:created>
  <dcterms:modified xsi:type="dcterms:W3CDTF">2021-07-07T05:02:00Z</dcterms:modified>
</cp:coreProperties>
</file>